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6" w:rsidRPr="009A2DD0" w:rsidRDefault="00006046" w:rsidP="00C64AD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06046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6400800" cy="3152775"/>
            <wp:effectExtent l="0" t="0" r="0" b="0"/>
            <wp:docPr id="1" name="Рисунок 1" descr="C:\Users\OsosovaNV\Documents\Scanned Documents\кот и п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sovaNV\Documents\Scanned Documents\кот и пе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93" w:rsidRPr="002F7B32" w:rsidRDefault="00841D93" w:rsidP="00841D9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7B32">
        <w:rPr>
          <w:rFonts w:ascii="Times New Roman" w:hAnsi="Times New Roman" w:cs="Times New Roman"/>
          <w:b/>
          <w:color w:val="FF0000"/>
          <w:sz w:val="24"/>
          <w:szCs w:val="24"/>
        </w:rPr>
        <w:t>УВАЖАЕМЫЕ ВЛАДЕЛЬЦЫ СОБАК и КОШЕК!</w:t>
      </w:r>
    </w:p>
    <w:p w:rsidR="00841D93" w:rsidRPr="002F7B32" w:rsidRDefault="00841D93" w:rsidP="002F7B3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7B32">
        <w:rPr>
          <w:rFonts w:ascii="Times New Roman" w:hAnsi="Times New Roman" w:cs="Times New Roman"/>
          <w:b/>
          <w:color w:val="FF0000"/>
          <w:sz w:val="24"/>
          <w:szCs w:val="24"/>
        </w:rPr>
        <w:t>ОБРАЩАЕМ ВАШЕ ВНИМАНИЕ!</w:t>
      </w:r>
    </w:p>
    <w:p w:rsidR="00DA534C" w:rsidRPr="00667EAB" w:rsidRDefault="00EC5E85" w:rsidP="00E63313">
      <w:pPr>
        <w:pStyle w:val="ConsPlusTitle"/>
        <w:spacing w:line="276" w:lineRule="auto"/>
        <w:jc w:val="both"/>
        <w:outlineLvl w:val="0"/>
        <w:rPr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A534C" w:rsidRPr="00667EAB">
        <w:rPr>
          <w:rFonts w:ascii="Times New Roman" w:hAnsi="Times New Roman" w:cs="Times New Roman"/>
          <w:sz w:val="24"/>
          <w:szCs w:val="24"/>
        </w:rPr>
        <w:t>С 01 января 2019 года вступил в силу Федеральный закон от 27.12.2018 N 498-ФЗ</w:t>
      </w:r>
      <w:r w:rsidR="00DA534C" w:rsidRPr="00667EAB">
        <w:rPr>
          <w:rFonts w:ascii="Times New Roman" w:hAnsi="Times New Roman" w:cs="Times New Roman"/>
          <w:sz w:val="24"/>
          <w:szCs w:val="24"/>
        </w:rPr>
        <w:br/>
        <w:t>"Об ответственном обращении с животными и о внесении изменений в отдельные законодательные акты Российской Федерации", в котором установлены следующие требования к содержанию и использованию животных.</w:t>
      </w:r>
      <w:r w:rsidR="00DA534C" w:rsidRPr="00667EAB">
        <w:rPr>
          <w:sz w:val="24"/>
          <w:szCs w:val="24"/>
        </w:rPr>
        <w:t xml:space="preserve"> </w:t>
      </w:r>
      <w:proofErr w:type="gramEnd"/>
    </w:p>
    <w:p w:rsidR="00DA534C" w:rsidRPr="00667EAB" w:rsidRDefault="00DA534C" w:rsidP="00E63313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DA534C" w:rsidRPr="00667EAB" w:rsidRDefault="00DA534C" w:rsidP="00E63313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Статья 9. Общие требования к содержанию животных</w:t>
      </w:r>
    </w:p>
    <w:p w:rsidR="00DA534C" w:rsidRPr="00667EAB" w:rsidRDefault="00DA534C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1. К общим требованиям к содержанию животных их владельцами относятся:</w:t>
      </w:r>
    </w:p>
    <w:p w:rsidR="00DA534C" w:rsidRPr="00667EAB" w:rsidRDefault="00DA534C" w:rsidP="00E6331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1) обеспечение надлежащего ухода за животными;</w:t>
      </w:r>
    </w:p>
    <w:p w:rsidR="00DA534C" w:rsidRPr="00667EAB" w:rsidRDefault="00DA534C" w:rsidP="00E6331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A534C" w:rsidRPr="00667EAB" w:rsidRDefault="00DA534C" w:rsidP="00E6331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3) принятие мер по предотвращению появления нежелательного потомства у животных;</w:t>
      </w:r>
    </w:p>
    <w:p w:rsidR="00DA534C" w:rsidRPr="00667EAB" w:rsidRDefault="00DA534C" w:rsidP="00E6331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A534C" w:rsidRPr="00667EAB" w:rsidRDefault="00DA534C" w:rsidP="00E6331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392C2C" w:rsidRPr="00667EAB" w:rsidRDefault="00DA534C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92C2C" w:rsidRPr="00667EAB" w:rsidRDefault="00392C2C" w:rsidP="00E63313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2C2C" w:rsidRPr="00667EAB" w:rsidRDefault="00392C2C" w:rsidP="00E63313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Статья 13. Требования к содержанию домашних животных</w:t>
      </w:r>
    </w:p>
    <w:p w:rsidR="00392C2C" w:rsidRPr="00667EAB" w:rsidRDefault="00392C2C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92C2C" w:rsidRPr="00667EAB" w:rsidRDefault="00392C2C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392C2C" w:rsidRPr="00667EAB" w:rsidRDefault="00392C2C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667EAB">
        <w:rPr>
          <w:rFonts w:ascii="Times New Roman" w:hAnsi="Times New Roman" w:cs="Times New Roman"/>
          <w:sz w:val="24"/>
          <w:szCs w:val="24"/>
        </w:rPr>
        <w:t>исходя из возможности владельца обеспечивать</w:t>
      </w:r>
      <w:proofErr w:type="gramEnd"/>
      <w:r w:rsidRPr="00667EAB">
        <w:rPr>
          <w:rFonts w:ascii="Times New Roman" w:hAnsi="Times New Roman" w:cs="Times New Roman"/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</w:t>
      </w:r>
      <w:r w:rsidRPr="00667EAB">
        <w:rPr>
          <w:rFonts w:ascii="Times New Roman" w:hAnsi="Times New Roman" w:cs="Times New Roman"/>
          <w:sz w:val="24"/>
          <w:szCs w:val="24"/>
        </w:rPr>
        <w:lastRenderedPageBreak/>
        <w:t>нормативов.</w:t>
      </w:r>
    </w:p>
    <w:p w:rsidR="00392C2C" w:rsidRPr="00667EAB" w:rsidRDefault="00392C2C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92C2C" w:rsidRPr="00667EAB" w:rsidRDefault="00392C2C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5. При выгуле домашнего животного необходимо соблюдать следующие требования:</w:t>
      </w:r>
    </w:p>
    <w:p w:rsidR="00392C2C" w:rsidRPr="00667EAB" w:rsidRDefault="00392C2C" w:rsidP="00E6331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92C2C" w:rsidRPr="00667EAB" w:rsidRDefault="00392C2C" w:rsidP="00E6331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92C2C" w:rsidRPr="00667EAB" w:rsidRDefault="00392C2C" w:rsidP="00E6331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392C2C" w:rsidRPr="00667EAB" w:rsidRDefault="00392C2C" w:rsidP="00E6331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8"/>
      <w:bookmarkEnd w:id="0"/>
      <w:r w:rsidRPr="00667EAB">
        <w:rPr>
          <w:rFonts w:ascii="Times New Roman" w:hAnsi="Times New Roman" w:cs="Times New Roman"/>
          <w:sz w:val="24"/>
          <w:szCs w:val="24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92C2C" w:rsidRPr="00667EAB" w:rsidRDefault="00392C2C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7. Перечень потенциально опасных собак утвержден постановлением Правительства Российской Феде</w:t>
      </w:r>
      <w:r w:rsidR="00EE451A" w:rsidRPr="00667EAB">
        <w:rPr>
          <w:rFonts w:ascii="Times New Roman" w:hAnsi="Times New Roman" w:cs="Times New Roman"/>
          <w:sz w:val="24"/>
          <w:szCs w:val="24"/>
        </w:rPr>
        <w:t>рации № 974 от 29.07.2019 года.</w:t>
      </w:r>
    </w:p>
    <w:p w:rsidR="00DA534C" w:rsidRPr="00667EAB" w:rsidRDefault="00DA534C" w:rsidP="00E6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34C" w:rsidRPr="00667EAB" w:rsidRDefault="0086258D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EE451A" w:rsidRPr="00667EAB" w:rsidRDefault="00EE451A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E85" w:rsidRPr="00667EAB" w:rsidRDefault="00EC5E85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51A" w:rsidRPr="00667E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451A" w:rsidRPr="00667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51A" w:rsidRPr="00667EA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EE451A" w:rsidRPr="00667EAB">
        <w:rPr>
          <w:rFonts w:ascii="Times New Roman" w:hAnsi="Times New Roman" w:cs="Times New Roman"/>
          <w:sz w:val="24"/>
          <w:szCs w:val="24"/>
        </w:rPr>
        <w:t xml:space="preserve"> автономном округе – Югре разработана и введена автоматизированная информационная система «Единая информационная база домашних животных и животных без владельцев».</w:t>
      </w:r>
      <w:r w:rsidRPr="00667EAB">
        <w:rPr>
          <w:rFonts w:ascii="Times New Roman" w:hAnsi="Times New Roman" w:cs="Times New Roman"/>
          <w:sz w:val="24"/>
          <w:szCs w:val="24"/>
        </w:rPr>
        <w:t xml:space="preserve"> </w:t>
      </w:r>
      <w:r w:rsidR="00EE451A" w:rsidRPr="006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1A" w:rsidRDefault="00EC5E85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AB">
        <w:rPr>
          <w:rFonts w:ascii="Times New Roman" w:hAnsi="Times New Roman" w:cs="Times New Roman"/>
          <w:sz w:val="24"/>
          <w:szCs w:val="24"/>
        </w:rPr>
        <w:t xml:space="preserve"> Данная автоматизированная система позволяет вести учёт домашних животных, выявлять владельцев выброшенных животных</w:t>
      </w:r>
      <w:r w:rsidR="00667EAB" w:rsidRPr="00667EAB">
        <w:rPr>
          <w:rFonts w:ascii="Times New Roman" w:hAnsi="Times New Roman" w:cs="Times New Roman"/>
          <w:sz w:val="24"/>
          <w:szCs w:val="24"/>
        </w:rPr>
        <w:t xml:space="preserve">, проводить мониторинг деятельности организаций в области обращения с животными </w:t>
      </w:r>
      <w:r w:rsidRPr="00667EAB">
        <w:rPr>
          <w:rFonts w:ascii="Times New Roman" w:hAnsi="Times New Roman" w:cs="Times New Roman"/>
          <w:sz w:val="24"/>
          <w:szCs w:val="24"/>
        </w:rPr>
        <w:t xml:space="preserve"> без владельцев</w:t>
      </w:r>
      <w:r w:rsidR="00667EAB" w:rsidRPr="00667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AB" w:rsidRPr="00667EAB" w:rsidRDefault="00667EAB" w:rsidP="00E63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Зарегистрировать домашнего питомца и вакцинировать против бешенства можно в государственных и частных ветеринарных учреждениях, которые обязаны внести информацию в </w:t>
      </w:r>
      <w:r w:rsidRPr="00667E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диную информационную</w:t>
      </w:r>
      <w:r w:rsidRPr="00667EAB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7EAB">
        <w:rPr>
          <w:rFonts w:ascii="Times New Roman" w:hAnsi="Times New Roman" w:cs="Times New Roman"/>
          <w:sz w:val="24"/>
          <w:szCs w:val="24"/>
        </w:rPr>
        <w:t xml:space="preserve"> домашних животных и животных без владельцев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AB" w:rsidRDefault="00667EAB" w:rsidP="00E6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EAB" w:rsidRPr="00667EAB" w:rsidRDefault="00667EAB" w:rsidP="00E6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7EAB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по вопросам обращения с животными, а также регистрации и идентификации домашних животных можно получить в </w:t>
      </w:r>
      <w:r>
        <w:rPr>
          <w:rFonts w:ascii="Times New Roman" w:hAnsi="Times New Roman" w:cs="Times New Roman"/>
          <w:sz w:val="24"/>
          <w:szCs w:val="24"/>
        </w:rPr>
        <w:t>Нижневартовском</w:t>
      </w:r>
      <w:r w:rsidRPr="00667EAB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7EAB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>
        <w:rPr>
          <w:rFonts w:ascii="Times New Roman" w:hAnsi="Times New Roman" w:cs="Times New Roman"/>
          <w:sz w:val="24"/>
          <w:szCs w:val="24"/>
        </w:rPr>
        <w:t>надзора Ветслужбы</w:t>
      </w:r>
      <w:r w:rsidRPr="00667EAB">
        <w:rPr>
          <w:rFonts w:ascii="Times New Roman" w:hAnsi="Times New Roman" w:cs="Times New Roman"/>
          <w:sz w:val="24"/>
          <w:szCs w:val="24"/>
        </w:rPr>
        <w:t xml:space="preserve"> Югры, ул. </w:t>
      </w:r>
      <w:proofErr w:type="gramStart"/>
      <w:r w:rsidRPr="00667EAB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Pr="00667EAB">
        <w:rPr>
          <w:rFonts w:ascii="Times New Roman" w:hAnsi="Times New Roman" w:cs="Times New Roman"/>
          <w:sz w:val="24"/>
          <w:szCs w:val="24"/>
        </w:rPr>
        <w:t>, д</w:t>
      </w:r>
      <w:r w:rsidR="00E63313">
        <w:rPr>
          <w:rFonts w:ascii="Times New Roman" w:hAnsi="Times New Roman" w:cs="Times New Roman"/>
          <w:sz w:val="24"/>
          <w:szCs w:val="24"/>
        </w:rPr>
        <w:t>.</w:t>
      </w:r>
      <w:r w:rsidRPr="00667EAB">
        <w:rPr>
          <w:rFonts w:ascii="Times New Roman" w:hAnsi="Times New Roman" w:cs="Times New Roman"/>
          <w:sz w:val="24"/>
          <w:szCs w:val="24"/>
        </w:rPr>
        <w:t xml:space="preserve"> 8,  телефон: </w:t>
      </w:r>
      <w:r w:rsidRPr="00E63313">
        <w:rPr>
          <w:rFonts w:ascii="Times New Roman" w:hAnsi="Times New Roman" w:cs="Times New Roman"/>
          <w:sz w:val="24"/>
          <w:szCs w:val="24"/>
        </w:rPr>
        <w:t>8 (3466) 41-50-69,</w:t>
      </w:r>
      <w:r w:rsidRPr="0066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A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67EAB">
        <w:rPr>
          <w:rFonts w:ascii="Times New Roman" w:hAnsi="Times New Roman" w:cs="Times New Roman"/>
          <w:sz w:val="24"/>
          <w:szCs w:val="24"/>
        </w:rPr>
        <w:t xml:space="preserve">. адрес: </w:t>
      </w:r>
      <w:r w:rsidRPr="00667EAB">
        <w:rPr>
          <w:rFonts w:ascii="Times New Roman" w:hAnsi="Times New Roman" w:cs="Times New Roman"/>
          <w:bCs/>
          <w:color w:val="2C2C2C"/>
          <w:sz w:val="24"/>
          <w:szCs w:val="24"/>
          <w:u w:val="single"/>
          <w:lang w:val="en-US"/>
        </w:rPr>
        <w:t>nvgosvetnadzor</w:t>
      </w:r>
      <w:r w:rsidRPr="00667EAB">
        <w:rPr>
          <w:rFonts w:ascii="Times New Roman" w:hAnsi="Times New Roman" w:cs="Times New Roman"/>
          <w:bCs/>
          <w:color w:val="2C2C2C"/>
          <w:sz w:val="24"/>
          <w:szCs w:val="24"/>
          <w:u w:val="single"/>
        </w:rPr>
        <w:t>@</w:t>
      </w:r>
      <w:r w:rsidRPr="00667EAB">
        <w:rPr>
          <w:rFonts w:ascii="Times New Roman" w:hAnsi="Times New Roman" w:cs="Times New Roman"/>
          <w:bCs/>
          <w:color w:val="2C2C2C"/>
          <w:sz w:val="24"/>
          <w:szCs w:val="24"/>
          <w:u w:val="single"/>
          <w:lang w:val="en-US"/>
        </w:rPr>
        <w:t>mail</w:t>
      </w:r>
      <w:r w:rsidRPr="00667EAB">
        <w:rPr>
          <w:rFonts w:ascii="Times New Roman" w:hAnsi="Times New Roman" w:cs="Times New Roman"/>
          <w:bCs/>
          <w:color w:val="2C2C2C"/>
          <w:sz w:val="24"/>
          <w:szCs w:val="24"/>
          <w:u w:val="single"/>
        </w:rPr>
        <w:t>.</w:t>
      </w:r>
      <w:r w:rsidRPr="00667EAB">
        <w:rPr>
          <w:rFonts w:ascii="Times New Roman" w:hAnsi="Times New Roman" w:cs="Times New Roman"/>
          <w:bCs/>
          <w:color w:val="2C2C2C"/>
          <w:sz w:val="24"/>
          <w:szCs w:val="24"/>
          <w:u w:val="single"/>
          <w:lang w:val="en-US"/>
        </w:rPr>
        <w:t>ru</w:t>
      </w:r>
    </w:p>
    <w:p w:rsidR="00DA534C" w:rsidRDefault="00DA534C" w:rsidP="00E6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313" w:rsidRPr="00667EAB" w:rsidRDefault="00E63313" w:rsidP="00E6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6C3" w:rsidRPr="00667EAB" w:rsidRDefault="00B576C3" w:rsidP="00E63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EAB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ПОМНИТЕ! </w:t>
      </w:r>
    </w:p>
    <w:p w:rsidR="00EE451A" w:rsidRPr="00667EAB" w:rsidRDefault="00EE451A" w:rsidP="00E63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EAB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Домашних животных (собак и кошек) необходимо регистрировать и вакцинировать против бешенства в установленном порядке. </w:t>
      </w:r>
    </w:p>
    <w:p w:rsidR="00852FD6" w:rsidRPr="00667EAB" w:rsidRDefault="00B576C3" w:rsidP="00E63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EAB">
        <w:rPr>
          <w:rFonts w:ascii="Times New Roman" w:eastAsia="Times New Roman" w:hAnsi="Times New Roman" w:cs="Times New Roman"/>
          <w:b/>
          <w:sz w:val="24"/>
          <w:szCs w:val="24"/>
        </w:rPr>
        <w:t>ВЫ В ОТВЕТЕ ЗА ЗДОРОВЬЕ СВОИХ ПИТОМЦЕВ И БЕЗОПАСНОСТЬ ОКРУЖАЮЩИХ ВАС ЛЮДЕЙ!</w:t>
      </w:r>
    </w:p>
    <w:p w:rsidR="00EE451A" w:rsidRDefault="00EE451A" w:rsidP="00E63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EAB" w:rsidRPr="00667EAB" w:rsidRDefault="00667EAB" w:rsidP="00E6331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67EAB" w:rsidRPr="00667EAB" w:rsidSect="00C36DDC">
      <w:pgSz w:w="11906" w:h="16838"/>
      <w:pgMar w:top="567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57F"/>
    <w:rsid w:val="00006046"/>
    <w:rsid w:val="0003190D"/>
    <w:rsid w:val="00057CD5"/>
    <w:rsid w:val="00184F17"/>
    <w:rsid w:val="001D40D2"/>
    <w:rsid w:val="00230DC6"/>
    <w:rsid w:val="002778B8"/>
    <w:rsid w:val="002D35D9"/>
    <w:rsid w:val="002F7B32"/>
    <w:rsid w:val="00311FBE"/>
    <w:rsid w:val="00355B34"/>
    <w:rsid w:val="00372D76"/>
    <w:rsid w:val="00392C2C"/>
    <w:rsid w:val="003C5341"/>
    <w:rsid w:val="003E29DC"/>
    <w:rsid w:val="0043411A"/>
    <w:rsid w:val="00447EA2"/>
    <w:rsid w:val="00466BDE"/>
    <w:rsid w:val="00477241"/>
    <w:rsid w:val="00547014"/>
    <w:rsid w:val="00597CF0"/>
    <w:rsid w:val="00667EAB"/>
    <w:rsid w:val="006F2BEC"/>
    <w:rsid w:val="00815294"/>
    <w:rsid w:val="00841D93"/>
    <w:rsid w:val="00852FD6"/>
    <w:rsid w:val="0086258D"/>
    <w:rsid w:val="0087339B"/>
    <w:rsid w:val="00875B8D"/>
    <w:rsid w:val="008C5DC2"/>
    <w:rsid w:val="00914217"/>
    <w:rsid w:val="009215E9"/>
    <w:rsid w:val="00995BF9"/>
    <w:rsid w:val="009A2DD0"/>
    <w:rsid w:val="00A82F6A"/>
    <w:rsid w:val="00AB7570"/>
    <w:rsid w:val="00B0439B"/>
    <w:rsid w:val="00B479AD"/>
    <w:rsid w:val="00B576C3"/>
    <w:rsid w:val="00BB01C8"/>
    <w:rsid w:val="00C36DDC"/>
    <w:rsid w:val="00C64AD8"/>
    <w:rsid w:val="00D03C6C"/>
    <w:rsid w:val="00D20442"/>
    <w:rsid w:val="00D653BC"/>
    <w:rsid w:val="00DA534C"/>
    <w:rsid w:val="00E6165F"/>
    <w:rsid w:val="00E63313"/>
    <w:rsid w:val="00EC5E85"/>
    <w:rsid w:val="00EE257F"/>
    <w:rsid w:val="00EE451A"/>
    <w:rsid w:val="00F105E1"/>
    <w:rsid w:val="00F6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53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53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7283-B13D-4EB1-AF07-2A8CF00E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BUZANOVA</cp:lastModifiedBy>
  <cp:revision>6</cp:revision>
  <cp:lastPrinted>2020-01-31T09:19:00Z</cp:lastPrinted>
  <dcterms:created xsi:type="dcterms:W3CDTF">2020-01-31T06:57:00Z</dcterms:created>
  <dcterms:modified xsi:type="dcterms:W3CDTF">2021-05-11T15:51:00Z</dcterms:modified>
</cp:coreProperties>
</file>