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C" w:rsidRDefault="00A9284C" w:rsidP="003B1494">
      <w:pPr>
        <w:pStyle w:val="1"/>
      </w:pPr>
      <w:r>
        <w:t>АДМИНИСТРАЦИЯ СЕЛЬСКОГО ПОСЕЛЕНИЯ АГАН</w:t>
      </w:r>
    </w:p>
    <w:p w:rsidR="00A9284C" w:rsidRDefault="00A9284C" w:rsidP="00A9284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A9284C" w:rsidRDefault="00A9284C" w:rsidP="00A9284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A9284C" w:rsidRDefault="00A9284C" w:rsidP="00A9284C">
      <w:pPr>
        <w:pStyle w:val="2"/>
        <w:rPr>
          <w:sz w:val="28"/>
          <w:szCs w:val="28"/>
        </w:rPr>
      </w:pPr>
    </w:p>
    <w:p w:rsidR="00A9284C" w:rsidRDefault="00A9284C" w:rsidP="00A9284C">
      <w:pPr>
        <w:pStyle w:val="2"/>
      </w:pPr>
      <w:r>
        <w:t>ПОСТАНОВЛЕНИЕ</w:t>
      </w:r>
    </w:p>
    <w:p w:rsidR="00A9284C" w:rsidRDefault="00A9284C" w:rsidP="00A9284C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A9284C" w:rsidRDefault="008C6309" w:rsidP="00A928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02</w:t>
      </w:r>
      <w:r w:rsidR="009338C0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9338C0">
        <w:rPr>
          <w:rFonts w:ascii="Times New Roman" w:hAnsi="Times New Roman" w:cs="Times New Roman"/>
          <w:spacing w:val="-1"/>
          <w:sz w:val="28"/>
          <w:szCs w:val="28"/>
        </w:rPr>
        <w:t>.2016</w:t>
      </w:r>
      <w:r w:rsidR="007A5F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284C">
        <w:rPr>
          <w:rFonts w:ascii="Times New Roman" w:hAnsi="Times New Roman" w:cs="Times New Roman"/>
          <w:spacing w:val="-1"/>
          <w:sz w:val="28"/>
          <w:szCs w:val="28"/>
        </w:rPr>
        <w:t xml:space="preserve">г.      </w:t>
      </w:r>
      <w:r w:rsidR="00A9284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="00A9284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A9284C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9B" w:rsidRDefault="008C6309" w:rsidP="00A9284C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12.08.2016 г. № 90 «</w:t>
      </w:r>
      <w:r w:rsidR="00A9284C">
        <w:rPr>
          <w:rFonts w:ascii="Times New Roman" w:hAnsi="Times New Roman" w:cs="Times New Roman"/>
          <w:sz w:val="28"/>
          <w:szCs w:val="28"/>
        </w:rPr>
        <w:t>О</w:t>
      </w:r>
      <w:r w:rsidR="00D24B9B">
        <w:rPr>
          <w:rFonts w:ascii="Times New Roman" w:hAnsi="Times New Roman" w:cs="Times New Roman"/>
          <w:sz w:val="28"/>
          <w:szCs w:val="28"/>
        </w:rPr>
        <w:t xml:space="preserve">б </w:t>
      </w:r>
      <w:r w:rsidR="00367906">
        <w:rPr>
          <w:rFonts w:ascii="Times New Roman" w:hAnsi="Times New Roman" w:cs="Times New Roman"/>
          <w:sz w:val="28"/>
          <w:szCs w:val="28"/>
        </w:rPr>
        <w:t>утверждении П</w:t>
      </w:r>
      <w:r w:rsidR="00D24B9B">
        <w:rPr>
          <w:rFonts w:ascii="Times New Roman" w:hAnsi="Times New Roman" w:cs="Times New Roman"/>
          <w:sz w:val="28"/>
          <w:szCs w:val="28"/>
        </w:rPr>
        <w:t>еречня земельных участков</w:t>
      </w:r>
      <w:r w:rsidR="006F303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D24B9B">
        <w:rPr>
          <w:rFonts w:ascii="Times New Roman" w:hAnsi="Times New Roman" w:cs="Times New Roman"/>
          <w:sz w:val="28"/>
          <w:szCs w:val="28"/>
        </w:rPr>
        <w:t xml:space="preserve"> </w:t>
      </w:r>
      <w:r w:rsidR="009F3805">
        <w:rPr>
          <w:rFonts w:ascii="Times New Roman" w:hAnsi="Times New Roman" w:cs="Times New Roman"/>
          <w:sz w:val="28"/>
          <w:szCs w:val="28"/>
        </w:rPr>
        <w:t>предоставляемых</w:t>
      </w:r>
      <w:r w:rsidR="00D24B9B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C128A5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D24B9B">
        <w:rPr>
          <w:rFonts w:ascii="Times New Roman" w:hAnsi="Times New Roman" w:cs="Times New Roman"/>
          <w:sz w:val="28"/>
          <w:szCs w:val="28"/>
        </w:rPr>
        <w:t xml:space="preserve"> бесплатно отдельным категориям граждан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84C" w:rsidRPr="004B1CB5" w:rsidRDefault="00A9284C" w:rsidP="007A5F0C">
      <w:pPr>
        <w:tabs>
          <w:tab w:val="left" w:pos="1134"/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9F3805" w:rsidRDefault="009F3805" w:rsidP="009F3805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  <w:shd w:val="clear" w:color="auto" w:fill="FFFFFF"/>
        </w:rPr>
      </w:pPr>
      <w:r w:rsidRPr="009F3805">
        <w:rPr>
          <w:color w:val="3B2D36"/>
          <w:sz w:val="28"/>
          <w:szCs w:val="28"/>
        </w:rPr>
        <w:t xml:space="preserve">В соответствии с Законом Ханты-Мансийского округа </w:t>
      </w:r>
      <w:proofErr w:type="gramStart"/>
      <w:r w:rsidRPr="009F3805">
        <w:rPr>
          <w:color w:val="3B2D36"/>
          <w:sz w:val="28"/>
          <w:szCs w:val="28"/>
        </w:rPr>
        <w:t>–Ю</w:t>
      </w:r>
      <w:proofErr w:type="gramEnd"/>
      <w:r w:rsidRPr="009F3805">
        <w:rPr>
          <w:color w:val="3B2D36"/>
          <w:sz w:val="28"/>
          <w:szCs w:val="28"/>
        </w:rPr>
        <w:t>гры от 03.05.2000</w:t>
      </w:r>
      <w:r w:rsidR="006F303B">
        <w:rPr>
          <w:color w:val="3B2D36"/>
          <w:sz w:val="28"/>
          <w:szCs w:val="28"/>
        </w:rPr>
        <w:t>г.</w:t>
      </w:r>
      <w:r w:rsidRPr="009F3805">
        <w:rPr>
          <w:color w:val="3B2D36"/>
          <w:sz w:val="28"/>
          <w:szCs w:val="28"/>
        </w:rPr>
        <w:t xml:space="preserve"> №</w:t>
      </w:r>
      <w:r>
        <w:rPr>
          <w:color w:val="3B2D36"/>
          <w:sz w:val="28"/>
          <w:szCs w:val="28"/>
        </w:rPr>
        <w:t xml:space="preserve"> </w:t>
      </w:r>
      <w:r w:rsidRPr="009F3805">
        <w:rPr>
          <w:color w:val="3B2D36"/>
          <w:sz w:val="28"/>
          <w:szCs w:val="28"/>
        </w:rPr>
        <w:t>26-оз «О регулировании отдельных земельных отношений в Ханты-Манс</w:t>
      </w:r>
      <w:r w:rsidR="006F303B">
        <w:rPr>
          <w:color w:val="3B2D36"/>
          <w:sz w:val="28"/>
          <w:szCs w:val="28"/>
        </w:rPr>
        <w:t xml:space="preserve">ийском автономном округе-Югре», </w:t>
      </w:r>
      <w:r w:rsidR="006F303B" w:rsidRPr="009338C0">
        <w:rPr>
          <w:color w:val="3B2D36"/>
          <w:sz w:val="28"/>
          <w:szCs w:val="28"/>
          <w:shd w:val="clear" w:color="auto" w:fill="FFFFFF"/>
        </w:rPr>
        <w:t>Законом Ханты-Мансийского автономного округа – Югры от 06.07.2005</w:t>
      </w:r>
      <w:r w:rsidR="006F303B">
        <w:rPr>
          <w:color w:val="3B2D36"/>
          <w:sz w:val="28"/>
          <w:szCs w:val="28"/>
          <w:shd w:val="clear" w:color="auto" w:fill="FFFFFF"/>
        </w:rPr>
        <w:t>г.</w:t>
      </w:r>
      <w:r w:rsidR="006F303B" w:rsidRPr="009338C0">
        <w:rPr>
          <w:color w:val="3B2D36"/>
          <w:sz w:val="28"/>
          <w:szCs w:val="28"/>
          <w:shd w:val="clear" w:color="auto" w:fill="FFFFFF"/>
        </w:rPr>
        <w:t xml:space="preserve"> № 57-оз «О регулировании отдельных жилищных отношений в Ханты-Манси</w:t>
      </w:r>
      <w:r w:rsidR="006F303B">
        <w:rPr>
          <w:color w:val="3B2D36"/>
          <w:sz w:val="28"/>
          <w:szCs w:val="28"/>
          <w:shd w:val="clear" w:color="auto" w:fill="FFFFFF"/>
        </w:rPr>
        <w:t>йском автономном округе – Югре»:</w:t>
      </w:r>
    </w:p>
    <w:p w:rsidR="007A5F0C" w:rsidRDefault="007A5F0C" w:rsidP="007A5F0C">
      <w:pPr>
        <w:pStyle w:val="a4"/>
        <w:shd w:val="clear" w:color="auto" w:fill="FFFFFF"/>
        <w:tabs>
          <w:tab w:val="left" w:pos="709"/>
        </w:tabs>
        <w:jc w:val="both"/>
        <w:rPr>
          <w:color w:val="3B2D36"/>
          <w:sz w:val="28"/>
          <w:szCs w:val="28"/>
        </w:rPr>
      </w:pPr>
      <w:r w:rsidRPr="007A5F0C">
        <w:rPr>
          <w:color w:val="3B2D36"/>
          <w:sz w:val="28"/>
          <w:szCs w:val="28"/>
          <w:shd w:val="clear" w:color="auto" w:fill="FFFFFF"/>
        </w:rPr>
        <w:tab/>
        <w:t>1</w:t>
      </w:r>
      <w:r>
        <w:rPr>
          <w:color w:val="3B2D36"/>
          <w:sz w:val="28"/>
          <w:szCs w:val="28"/>
          <w:shd w:val="clear" w:color="auto" w:fill="FFFFFF"/>
        </w:rPr>
        <w:t xml:space="preserve">. </w:t>
      </w:r>
      <w:r w:rsidR="008C6309">
        <w:rPr>
          <w:color w:val="3B2D36"/>
          <w:sz w:val="28"/>
          <w:szCs w:val="28"/>
          <w:shd w:val="clear" w:color="auto" w:fill="FFFFFF"/>
        </w:rPr>
        <w:t>Включить земельный участок с кадас</w:t>
      </w:r>
      <w:r w:rsidR="003B1494">
        <w:rPr>
          <w:color w:val="3B2D36"/>
          <w:sz w:val="28"/>
          <w:szCs w:val="28"/>
          <w:shd w:val="clear" w:color="auto" w:fill="FFFFFF"/>
        </w:rPr>
        <w:t>тровым номером 86:04:0000004:118</w:t>
      </w:r>
      <w:r w:rsidR="008C6309">
        <w:rPr>
          <w:color w:val="3B2D36"/>
          <w:sz w:val="28"/>
          <w:szCs w:val="28"/>
          <w:shd w:val="clear" w:color="auto" w:fill="FFFFFF"/>
        </w:rPr>
        <w:t>, площадью 1 274 кв. м., местоположение: Ханты – Мансийский автономный округ – Югра, Нижневартовский район, с. п. Аган, ул. Советская, категория земель – земли населенных пунктов, в п</w:t>
      </w:r>
      <w:r w:rsidR="006F303B">
        <w:rPr>
          <w:color w:val="3B2D36"/>
          <w:sz w:val="28"/>
          <w:szCs w:val="28"/>
          <w:shd w:val="clear" w:color="auto" w:fill="FFFFFF"/>
        </w:rPr>
        <w:t>еречень земельных участков, государственная собственность на которые не разграничена,  предоставляемых в собственность однократно бесплатно отдельным категориям граждан для индивидуального жилищного строительства.</w:t>
      </w:r>
    </w:p>
    <w:p w:rsidR="007A5F0C" w:rsidRPr="007A5F0C" w:rsidRDefault="007A5F0C" w:rsidP="007A5F0C">
      <w:pPr>
        <w:pStyle w:val="a4"/>
        <w:shd w:val="clear" w:color="auto" w:fill="FFFFFF"/>
        <w:tabs>
          <w:tab w:val="left" w:pos="709"/>
          <w:tab w:val="left" w:pos="993"/>
        </w:tabs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2. </w:t>
      </w:r>
      <w:r w:rsidR="006F303B" w:rsidRPr="006F303B">
        <w:rPr>
          <w:color w:val="3B2D36"/>
          <w:sz w:val="28"/>
          <w:szCs w:val="28"/>
        </w:rPr>
        <w:t xml:space="preserve">Опубликовать данное постановление в районной газете «Новости </w:t>
      </w:r>
      <w:proofErr w:type="spellStart"/>
      <w:r w:rsidR="006F303B" w:rsidRPr="006F303B">
        <w:rPr>
          <w:color w:val="3B2D36"/>
          <w:sz w:val="28"/>
          <w:szCs w:val="28"/>
        </w:rPr>
        <w:t>Приобья</w:t>
      </w:r>
      <w:proofErr w:type="spellEnd"/>
      <w:r w:rsidR="006F303B" w:rsidRPr="006F303B">
        <w:rPr>
          <w:color w:val="3B2D36"/>
          <w:sz w:val="28"/>
          <w:szCs w:val="28"/>
        </w:rPr>
        <w:t xml:space="preserve"> и (или) разместить на </w:t>
      </w:r>
      <w:proofErr w:type="gramStart"/>
      <w:r w:rsidR="006F303B" w:rsidRPr="006F303B">
        <w:rPr>
          <w:color w:val="3B2D36"/>
          <w:sz w:val="28"/>
          <w:szCs w:val="28"/>
        </w:rPr>
        <w:t>официальном</w:t>
      </w:r>
      <w:proofErr w:type="gramEnd"/>
      <w:r w:rsidR="006F303B" w:rsidRPr="006F303B">
        <w:rPr>
          <w:color w:val="3B2D36"/>
          <w:sz w:val="28"/>
          <w:szCs w:val="28"/>
        </w:rPr>
        <w:t xml:space="preserve"> веб-сайте администрации сельского поселения Аган.</w:t>
      </w:r>
    </w:p>
    <w:p w:rsidR="006F303B" w:rsidRDefault="007A5F0C" w:rsidP="007A5F0C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3. </w:t>
      </w:r>
      <w:r w:rsidR="006F303B" w:rsidRPr="006F303B">
        <w:rPr>
          <w:color w:val="3B2D36"/>
          <w:sz w:val="28"/>
          <w:szCs w:val="28"/>
        </w:rPr>
        <w:t>Постановление вступает в силу после его официального опубликования.</w:t>
      </w:r>
    </w:p>
    <w:p w:rsidR="00ED6680" w:rsidRPr="003B1494" w:rsidRDefault="007A5F0C" w:rsidP="003B1494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4. </w:t>
      </w:r>
      <w:proofErr w:type="gramStart"/>
      <w:r w:rsidR="006F303B" w:rsidRPr="006F303B">
        <w:rPr>
          <w:color w:val="3B2D36"/>
          <w:sz w:val="28"/>
          <w:szCs w:val="28"/>
        </w:rPr>
        <w:t>Контроль за</w:t>
      </w:r>
      <w:proofErr w:type="gramEnd"/>
      <w:r w:rsidR="006F303B" w:rsidRPr="006F303B">
        <w:rPr>
          <w:color w:val="3B2D36"/>
          <w:sz w:val="28"/>
          <w:szCs w:val="28"/>
        </w:rPr>
        <w:t xml:space="preserve"> выполнением постановления оставляю за собой.</w:t>
      </w:r>
    </w:p>
    <w:p w:rsidR="007A5F0C" w:rsidRDefault="007A5F0C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        С. А. Калиновский</w:t>
      </w:r>
    </w:p>
    <w:p w:rsidR="00C128A5" w:rsidRPr="00C128A5" w:rsidRDefault="00C128A5" w:rsidP="00C1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8A5" w:rsidRPr="00C128A5" w:rsidSect="00A928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903"/>
    <w:multiLevelType w:val="hybridMultilevel"/>
    <w:tmpl w:val="65D053EC"/>
    <w:lvl w:ilvl="0" w:tplc="FD6E17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B1737"/>
    <w:multiLevelType w:val="hybridMultilevel"/>
    <w:tmpl w:val="3F620212"/>
    <w:lvl w:ilvl="0" w:tplc="960E3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A013F0"/>
    <w:multiLevelType w:val="hybridMultilevel"/>
    <w:tmpl w:val="4A98060A"/>
    <w:lvl w:ilvl="0" w:tplc="BD9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537B0"/>
    <w:multiLevelType w:val="hybridMultilevel"/>
    <w:tmpl w:val="A80C703E"/>
    <w:lvl w:ilvl="0" w:tplc="A6B05F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097F81"/>
    <w:multiLevelType w:val="hybridMultilevel"/>
    <w:tmpl w:val="1980B974"/>
    <w:lvl w:ilvl="0" w:tplc="70BA3128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E2394"/>
    <w:multiLevelType w:val="hybridMultilevel"/>
    <w:tmpl w:val="7F6CF64C"/>
    <w:lvl w:ilvl="0" w:tplc="8EF4D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70A5"/>
    <w:multiLevelType w:val="hybridMultilevel"/>
    <w:tmpl w:val="6FF2092A"/>
    <w:lvl w:ilvl="0" w:tplc="774C405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84C"/>
    <w:rsid w:val="000D7C79"/>
    <w:rsid w:val="00201AF8"/>
    <w:rsid w:val="00351A73"/>
    <w:rsid w:val="00367906"/>
    <w:rsid w:val="003B1494"/>
    <w:rsid w:val="004859C8"/>
    <w:rsid w:val="005D5AE5"/>
    <w:rsid w:val="006505E9"/>
    <w:rsid w:val="00666DAD"/>
    <w:rsid w:val="006F303B"/>
    <w:rsid w:val="00724199"/>
    <w:rsid w:val="007A5F0C"/>
    <w:rsid w:val="00827432"/>
    <w:rsid w:val="008C6309"/>
    <w:rsid w:val="009338C0"/>
    <w:rsid w:val="009F3805"/>
    <w:rsid w:val="00A9284C"/>
    <w:rsid w:val="00C01A56"/>
    <w:rsid w:val="00C128A5"/>
    <w:rsid w:val="00D24B9B"/>
    <w:rsid w:val="00E271DD"/>
    <w:rsid w:val="00ED6680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28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A928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284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A928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92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1A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03B"/>
  </w:style>
  <w:style w:type="table" w:styleId="a5">
    <w:name w:val="Table Grid"/>
    <w:basedOn w:val="a1"/>
    <w:uiPriority w:val="59"/>
    <w:rsid w:val="00C1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8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1</cp:lastModifiedBy>
  <cp:revision>15</cp:revision>
  <cp:lastPrinted>2016-09-05T06:43:00Z</cp:lastPrinted>
  <dcterms:created xsi:type="dcterms:W3CDTF">2015-11-24T18:52:00Z</dcterms:created>
  <dcterms:modified xsi:type="dcterms:W3CDTF">2016-09-05T06:45:00Z</dcterms:modified>
</cp:coreProperties>
</file>