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2E9B">
        <w:rPr>
          <w:rFonts w:ascii="Times New Roman" w:hAnsi="Times New Roman" w:cs="Times New Roman"/>
          <w:sz w:val="28"/>
          <w:szCs w:val="28"/>
        </w:rPr>
        <w:t xml:space="preserve"> </w:t>
      </w:r>
      <w:r w:rsidR="00EA4C60">
        <w:rPr>
          <w:rFonts w:ascii="Times New Roman" w:hAnsi="Times New Roman" w:cs="Times New Roman"/>
          <w:sz w:val="28"/>
          <w:szCs w:val="28"/>
        </w:rPr>
        <w:t>04</w:t>
      </w:r>
      <w:r w:rsidR="001D5817">
        <w:rPr>
          <w:rFonts w:ascii="Times New Roman" w:hAnsi="Times New Roman" w:cs="Times New Roman"/>
          <w:sz w:val="28"/>
          <w:szCs w:val="28"/>
        </w:rPr>
        <w:t>.</w:t>
      </w:r>
      <w:r w:rsidR="00EA4C60">
        <w:rPr>
          <w:rFonts w:ascii="Times New Roman" w:hAnsi="Times New Roman" w:cs="Times New Roman"/>
          <w:sz w:val="28"/>
          <w:szCs w:val="28"/>
        </w:rPr>
        <w:t>12</w:t>
      </w:r>
      <w:r w:rsidR="001D5817">
        <w:rPr>
          <w:rFonts w:ascii="Times New Roman" w:hAnsi="Times New Roman" w:cs="Times New Roman"/>
          <w:sz w:val="28"/>
          <w:szCs w:val="28"/>
        </w:rPr>
        <w:t>.2018</w:t>
      </w:r>
      <w:proofErr w:type="gramEnd"/>
      <w:r w:rsidR="001D5817">
        <w:rPr>
          <w:rFonts w:ascii="Times New Roman" w:hAnsi="Times New Roman" w:cs="Times New Roman"/>
          <w:sz w:val="28"/>
          <w:szCs w:val="28"/>
        </w:rPr>
        <w:t xml:space="preserve"> г.</w:t>
      </w:r>
      <w:r w:rsidR="00F14F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 w:rsidR="00EA4C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4C60">
        <w:rPr>
          <w:rFonts w:ascii="Times New Roman" w:hAnsi="Times New Roman" w:cs="Times New Roman"/>
          <w:sz w:val="28"/>
          <w:szCs w:val="28"/>
        </w:rPr>
        <w:t>14</w:t>
      </w:r>
      <w:r w:rsidR="00C912AA">
        <w:rPr>
          <w:rFonts w:ascii="Times New Roman" w:hAnsi="Times New Roman" w:cs="Times New Roman"/>
          <w:sz w:val="28"/>
          <w:szCs w:val="28"/>
        </w:rPr>
        <w:t>3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4C6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509F8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12AA">
        <w:rPr>
          <w:rFonts w:ascii="Times New Roman" w:hAnsi="Times New Roman" w:cs="Times New Roman"/>
          <w:sz w:val="28"/>
          <w:szCs w:val="28"/>
        </w:rPr>
        <w:t>б</w:t>
      </w:r>
      <w:r w:rsidR="00EA4C60">
        <w:rPr>
          <w:rFonts w:ascii="Times New Roman" w:hAnsi="Times New Roman" w:cs="Times New Roman"/>
          <w:sz w:val="28"/>
          <w:szCs w:val="28"/>
        </w:rPr>
        <w:t xml:space="preserve"> </w:t>
      </w:r>
      <w:r w:rsidR="00C912AA">
        <w:rPr>
          <w:rFonts w:ascii="Times New Roman" w:hAnsi="Times New Roman" w:cs="Times New Roman"/>
          <w:sz w:val="28"/>
          <w:szCs w:val="28"/>
        </w:rPr>
        <w:t xml:space="preserve">утверждении Реестра </w:t>
      </w:r>
      <w:r w:rsidR="008055FE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C912AA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 w:rsidR="008055FE">
        <w:rPr>
          <w:rFonts w:ascii="Times New Roman" w:hAnsi="Times New Roman" w:cs="Times New Roman"/>
          <w:sz w:val="28"/>
          <w:szCs w:val="28"/>
        </w:rPr>
        <w:t>п</w:t>
      </w:r>
      <w:r w:rsidR="00EA4C60">
        <w:rPr>
          <w:rFonts w:ascii="Times New Roman" w:hAnsi="Times New Roman" w:cs="Times New Roman"/>
          <w:sz w:val="28"/>
          <w:szCs w:val="28"/>
        </w:rPr>
        <w:t>ризнан</w:t>
      </w:r>
      <w:r w:rsidR="008055FE">
        <w:rPr>
          <w:rFonts w:ascii="Times New Roman" w:hAnsi="Times New Roman" w:cs="Times New Roman"/>
          <w:sz w:val="28"/>
          <w:szCs w:val="28"/>
        </w:rPr>
        <w:t>ных</w:t>
      </w:r>
      <w:r w:rsidR="00EA4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C60">
        <w:rPr>
          <w:rFonts w:ascii="Times New Roman" w:hAnsi="Times New Roman" w:cs="Times New Roman"/>
          <w:sz w:val="28"/>
          <w:szCs w:val="28"/>
        </w:rPr>
        <w:t>аварийным</w:t>
      </w:r>
      <w:r w:rsidR="008055FE">
        <w:rPr>
          <w:rFonts w:ascii="Times New Roman" w:hAnsi="Times New Roman" w:cs="Times New Roman"/>
          <w:sz w:val="28"/>
          <w:szCs w:val="28"/>
        </w:rPr>
        <w:t>и</w:t>
      </w:r>
      <w:r w:rsidR="00EA4C6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EA4C60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proofErr w:type="spellStart"/>
      <w:r w:rsidR="00EA4C60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B06F6C" w:rsidRDefault="00B06F6C" w:rsidP="00B06F6C">
      <w:pPr>
        <w:spacing w:after="12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A5DA8" w:rsidRDefault="00D852A1" w:rsidP="00B06F6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6F6C">
        <w:rPr>
          <w:rFonts w:ascii="Times New Roman" w:hAnsi="Times New Roman" w:cs="Times New Roman"/>
          <w:sz w:val="28"/>
          <w:szCs w:val="28"/>
        </w:rPr>
        <w:t>Руководствуясь Жилищным кодексом РФ, в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 </w:t>
      </w:r>
      <w:r w:rsidR="00EA4C60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РФ от 28.01.2006 №47 «Об утверждении Положения</w:t>
      </w:r>
      <w:r w:rsidR="00B06F6C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сносу», на основании решения Комиссии по вопросам признания жилого помещения непригодным для проживания и многоквартирного дома аварийным и подлежащим сносу от 04.12.2018 года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B713E6" w:rsidRDefault="008055FE" w:rsidP="00B06F6C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многоквартирных жилых домов, признанных аварийными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6F6C" w:rsidRPr="00B06F6C" w:rsidRDefault="00B06F6C" w:rsidP="00B06F6C">
      <w:pPr>
        <w:pStyle w:val="a3"/>
        <w:spacing w:after="240"/>
        <w:ind w:left="1020"/>
        <w:jc w:val="both"/>
        <w:rPr>
          <w:rFonts w:ascii="Times New Roman" w:hAnsi="Times New Roman" w:cs="Times New Roman"/>
          <w:sz w:val="16"/>
          <w:szCs w:val="16"/>
        </w:rPr>
      </w:pPr>
    </w:p>
    <w:p w:rsidR="000D6E1E" w:rsidRPr="00B06F6C" w:rsidRDefault="00B06F6C" w:rsidP="00B06F6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1E" w:rsidRPr="00B06F6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9A6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06F6C">
        <w:rPr>
          <w:rFonts w:ascii="Times New Roman" w:hAnsi="Times New Roman" w:cs="Times New Roman"/>
          <w:sz w:val="28"/>
          <w:szCs w:val="28"/>
        </w:rPr>
        <w:t xml:space="preserve">          Т.С. Соколова</w:t>
      </w:r>
    </w:p>
    <w:p w:rsidR="008055FE" w:rsidRDefault="008055FE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5FE" w:rsidRDefault="008055FE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5FE" w:rsidRDefault="008055FE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5FE" w:rsidRDefault="008055FE" w:rsidP="009A68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8055FE" w:rsidRPr="008055FE" w:rsidTr="008055FE">
        <w:tc>
          <w:tcPr>
            <w:tcW w:w="4678" w:type="dxa"/>
          </w:tcPr>
          <w:p w:rsidR="008055FE" w:rsidRPr="008055FE" w:rsidRDefault="008055FE" w:rsidP="008055F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055FE" w:rsidRPr="008055FE" w:rsidRDefault="008055FE" w:rsidP="008055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055FE" w:rsidRPr="008055FE" w:rsidRDefault="008055FE" w:rsidP="008055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055FE" w:rsidRPr="008055FE" w:rsidRDefault="008055FE" w:rsidP="008055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  <w:p w:rsidR="008055FE" w:rsidRPr="008055FE" w:rsidRDefault="008055FE" w:rsidP="008055F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8055FE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8055FE" w:rsidRDefault="008055FE" w:rsidP="00805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55FE" w:rsidRDefault="008055FE" w:rsidP="008055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55FE" w:rsidRPr="008055FE" w:rsidRDefault="008055FE" w:rsidP="00805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F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055FE" w:rsidRDefault="008055FE" w:rsidP="008055F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FE">
        <w:rPr>
          <w:rFonts w:ascii="Times New Roman" w:hAnsi="Times New Roman" w:cs="Times New Roman"/>
          <w:b/>
          <w:sz w:val="28"/>
          <w:szCs w:val="28"/>
        </w:rPr>
        <w:t xml:space="preserve">многоквартирных жилых домов, признанных аварийными на территории сельского поселения </w:t>
      </w:r>
      <w:proofErr w:type="spellStart"/>
      <w:r w:rsidRPr="008055FE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</w:p>
    <w:p w:rsidR="00462B3D" w:rsidRPr="008055FE" w:rsidRDefault="00462B3D" w:rsidP="008055F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594"/>
        <w:gridCol w:w="3304"/>
        <w:gridCol w:w="2428"/>
        <w:gridCol w:w="1736"/>
        <w:gridCol w:w="2428"/>
      </w:tblGrid>
      <w:tr w:rsidR="00462B3D" w:rsidRPr="00462B3D" w:rsidTr="00462B3D">
        <w:tc>
          <w:tcPr>
            <w:tcW w:w="594" w:type="dxa"/>
          </w:tcPr>
          <w:p w:rsidR="008055FE" w:rsidRPr="00462B3D" w:rsidRDefault="008055FE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304" w:type="dxa"/>
          </w:tcPr>
          <w:p w:rsidR="00462B3D" w:rsidRDefault="008055FE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Адрес</w:t>
            </w:r>
            <w:r w:rsidR="00462B3D"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055FE" w:rsidRP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многоквартирного</w:t>
            </w:r>
            <w:r w:rsidR="008055FE"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жилого </w:t>
            </w: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дома</w:t>
            </w:r>
          </w:p>
        </w:tc>
        <w:tc>
          <w:tcPr>
            <w:tcW w:w="2428" w:type="dxa"/>
          </w:tcPr>
          <w:p w:rsidR="008055FE" w:rsidRPr="00462B3D" w:rsidRDefault="008055FE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Площадь многоквартирного жилого </w:t>
            </w:r>
            <w:r w:rsidR="00462B3D"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дома, м</w:t>
            </w:r>
            <w:r w:rsidR="00462B3D"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36" w:type="dxa"/>
          </w:tcPr>
          <w:p w:rsidR="008055FE" w:rsidRPr="00462B3D" w:rsidRDefault="008055FE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Сроки расселения и сноса</w:t>
            </w:r>
          </w:p>
        </w:tc>
        <w:tc>
          <w:tcPr>
            <w:tcW w:w="2428" w:type="dxa"/>
          </w:tcPr>
          <w:p w:rsidR="008055FE" w:rsidRPr="00462B3D" w:rsidRDefault="008055FE" w:rsidP="00462B3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Дата признания многоквартирного жилого дома аварийным</w:t>
            </w:r>
          </w:p>
        </w:tc>
      </w:tr>
      <w:tr w:rsidR="00462B3D" w:rsidRPr="00462B3D" w:rsidTr="00462B3D">
        <w:tc>
          <w:tcPr>
            <w:tcW w:w="594" w:type="dxa"/>
          </w:tcPr>
          <w:p w:rsid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55FE" w:rsidRPr="00462B3D" w:rsidRDefault="008055FE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304" w:type="dxa"/>
          </w:tcPr>
          <w:p w:rsid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55FE" w:rsidRDefault="008055FE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Аган</w:t>
            </w:r>
            <w:proofErr w:type="spellEnd"/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ул. Таежная, д. 1</w:t>
            </w:r>
          </w:p>
          <w:p w:rsidR="00462B3D" w:rsidRP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</w:tcPr>
          <w:p w:rsid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55FE" w:rsidRP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89,7</w:t>
            </w:r>
          </w:p>
        </w:tc>
        <w:tc>
          <w:tcPr>
            <w:tcW w:w="1736" w:type="dxa"/>
          </w:tcPr>
          <w:p w:rsid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55FE" w:rsidRP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01.01.2020 г.</w:t>
            </w:r>
          </w:p>
        </w:tc>
        <w:tc>
          <w:tcPr>
            <w:tcW w:w="2428" w:type="dxa"/>
          </w:tcPr>
          <w:p w:rsid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055FE" w:rsidRP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04.12.2018</w:t>
            </w:r>
          </w:p>
        </w:tc>
      </w:tr>
      <w:tr w:rsidR="00462B3D" w:rsidRPr="00462B3D" w:rsidTr="00C269F8">
        <w:tc>
          <w:tcPr>
            <w:tcW w:w="3898" w:type="dxa"/>
            <w:gridSpan w:val="2"/>
          </w:tcPr>
          <w:p w:rsid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62B3D" w:rsidRP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ИТОГО:</w:t>
            </w:r>
            <w:bookmarkStart w:id="0" w:name="_GoBack"/>
            <w:bookmarkEnd w:id="0"/>
          </w:p>
        </w:tc>
        <w:tc>
          <w:tcPr>
            <w:tcW w:w="2428" w:type="dxa"/>
          </w:tcPr>
          <w:p w:rsid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62B3D" w:rsidRPr="00462B3D" w:rsidRDefault="00462B3D" w:rsidP="00462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89,7</w:t>
            </w:r>
          </w:p>
        </w:tc>
        <w:tc>
          <w:tcPr>
            <w:tcW w:w="1736" w:type="dxa"/>
          </w:tcPr>
          <w:p w:rsidR="00462B3D" w:rsidRPr="00462B3D" w:rsidRDefault="00462B3D" w:rsidP="009A68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8" w:type="dxa"/>
          </w:tcPr>
          <w:p w:rsidR="00462B3D" w:rsidRPr="00462B3D" w:rsidRDefault="00462B3D" w:rsidP="009A68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8055FE" w:rsidRPr="00462B3D" w:rsidRDefault="008055FE" w:rsidP="009A68A3">
      <w:pPr>
        <w:jc w:val="both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sectPr w:rsidR="008055FE" w:rsidRPr="0046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6E5E"/>
    <w:multiLevelType w:val="hybridMultilevel"/>
    <w:tmpl w:val="C1B2684A"/>
    <w:lvl w:ilvl="0" w:tplc="FCF86512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53310"/>
    <w:rsid w:val="000B0A05"/>
    <w:rsid w:val="000D6E1E"/>
    <w:rsid w:val="000E1D39"/>
    <w:rsid w:val="000F0BD4"/>
    <w:rsid w:val="0011099A"/>
    <w:rsid w:val="001122B6"/>
    <w:rsid w:val="00117811"/>
    <w:rsid w:val="00123C67"/>
    <w:rsid w:val="001368B5"/>
    <w:rsid w:val="00140886"/>
    <w:rsid w:val="00154A7C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817"/>
    <w:rsid w:val="001D7FFE"/>
    <w:rsid w:val="001E1DE7"/>
    <w:rsid w:val="001E483B"/>
    <w:rsid w:val="001E4AFF"/>
    <w:rsid w:val="001E5ED2"/>
    <w:rsid w:val="001F744C"/>
    <w:rsid w:val="00224939"/>
    <w:rsid w:val="00230E15"/>
    <w:rsid w:val="00243D04"/>
    <w:rsid w:val="002509F8"/>
    <w:rsid w:val="002605D4"/>
    <w:rsid w:val="00261E16"/>
    <w:rsid w:val="002628AE"/>
    <w:rsid w:val="00272DA2"/>
    <w:rsid w:val="002750C2"/>
    <w:rsid w:val="002B5FD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D034C"/>
    <w:rsid w:val="003F1816"/>
    <w:rsid w:val="004100CE"/>
    <w:rsid w:val="004251F8"/>
    <w:rsid w:val="0044641D"/>
    <w:rsid w:val="00462B3D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055FE"/>
    <w:rsid w:val="00815E44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27EF7"/>
    <w:rsid w:val="00A357DE"/>
    <w:rsid w:val="00A4551C"/>
    <w:rsid w:val="00A67045"/>
    <w:rsid w:val="00A728A8"/>
    <w:rsid w:val="00A83662"/>
    <w:rsid w:val="00AA7829"/>
    <w:rsid w:val="00B06F6C"/>
    <w:rsid w:val="00B1746E"/>
    <w:rsid w:val="00B60DC7"/>
    <w:rsid w:val="00B713E6"/>
    <w:rsid w:val="00B74E84"/>
    <w:rsid w:val="00B77205"/>
    <w:rsid w:val="00B81E00"/>
    <w:rsid w:val="00BB17E4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60F73"/>
    <w:rsid w:val="00C912AA"/>
    <w:rsid w:val="00C9314E"/>
    <w:rsid w:val="00CA1CC0"/>
    <w:rsid w:val="00CA5DA8"/>
    <w:rsid w:val="00CA6BD9"/>
    <w:rsid w:val="00CC32CC"/>
    <w:rsid w:val="00CE52DE"/>
    <w:rsid w:val="00CF02C0"/>
    <w:rsid w:val="00D0073A"/>
    <w:rsid w:val="00D15F69"/>
    <w:rsid w:val="00D4073C"/>
    <w:rsid w:val="00D47365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E062F9"/>
    <w:rsid w:val="00E11F10"/>
    <w:rsid w:val="00E6667C"/>
    <w:rsid w:val="00E668F6"/>
    <w:rsid w:val="00E91474"/>
    <w:rsid w:val="00E91867"/>
    <w:rsid w:val="00EA190A"/>
    <w:rsid w:val="00EA4C60"/>
    <w:rsid w:val="00ED62E8"/>
    <w:rsid w:val="00EE29B9"/>
    <w:rsid w:val="00F034A0"/>
    <w:rsid w:val="00F14F09"/>
    <w:rsid w:val="00F27A60"/>
    <w:rsid w:val="00F97B60"/>
    <w:rsid w:val="00FC6C0E"/>
    <w:rsid w:val="00FD1D8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CA04-6E22-4C05-A02F-A14BBD0A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C390-6132-41E5-BC10-1EAA24FF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2</cp:revision>
  <cp:lastPrinted>2018-12-04T08:13:00Z</cp:lastPrinted>
  <dcterms:created xsi:type="dcterms:W3CDTF">2018-12-04T08:13:00Z</dcterms:created>
  <dcterms:modified xsi:type="dcterms:W3CDTF">2018-12-04T08:13:00Z</dcterms:modified>
</cp:coreProperties>
</file>