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FC9" w:rsidRPr="00DB4FC9" w:rsidRDefault="00DB4FC9" w:rsidP="00DB4FC9">
      <w:pPr>
        <w:spacing w:after="0" w:line="240" w:lineRule="auto"/>
        <w:jc w:val="center"/>
        <w:rPr>
          <w:rFonts w:ascii="Times New Roman" w:eastAsia="Times New Roman" w:hAnsi="Times New Roman" w:cs="Times New Roman"/>
          <w:b/>
          <w:sz w:val="32"/>
          <w:szCs w:val="32"/>
          <w:lang w:eastAsia="ru-RU"/>
        </w:rPr>
      </w:pPr>
      <w:bookmarkStart w:id="0" w:name="_GoBack"/>
      <w:bookmarkEnd w:id="0"/>
      <w:r w:rsidRPr="00DB4FC9">
        <w:rPr>
          <w:rFonts w:ascii="Times New Roman" w:eastAsia="Times New Roman" w:hAnsi="Times New Roman" w:cs="Times New Roman"/>
          <w:b/>
          <w:sz w:val="32"/>
          <w:szCs w:val="32"/>
          <w:lang w:eastAsia="ru-RU"/>
        </w:rPr>
        <w:t>АДМИНИСТРАЦИЯ СЕЛЬСКОГО ПОСЕЛЕНИЯ АГАН</w:t>
      </w:r>
    </w:p>
    <w:p w:rsidR="00DB4FC9" w:rsidRPr="00DB4FC9" w:rsidRDefault="00DB4FC9" w:rsidP="00DB4FC9">
      <w:pPr>
        <w:spacing w:after="0" w:line="240" w:lineRule="auto"/>
        <w:jc w:val="center"/>
        <w:rPr>
          <w:rFonts w:ascii="Times New Roman" w:eastAsia="Times New Roman" w:hAnsi="Times New Roman" w:cs="Times New Roman"/>
          <w:b/>
          <w:sz w:val="24"/>
          <w:szCs w:val="24"/>
          <w:lang w:eastAsia="ru-RU"/>
        </w:rPr>
      </w:pPr>
      <w:r w:rsidRPr="00DB4FC9">
        <w:rPr>
          <w:rFonts w:ascii="Times New Roman" w:eastAsia="Times New Roman" w:hAnsi="Times New Roman" w:cs="Times New Roman"/>
          <w:b/>
          <w:sz w:val="24"/>
          <w:szCs w:val="24"/>
          <w:lang w:eastAsia="ru-RU"/>
        </w:rPr>
        <w:t>Ханты-Мансийский  автономный округ - Югра</w:t>
      </w:r>
    </w:p>
    <w:p w:rsidR="00DB4FC9" w:rsidRPr="00DB4FC9" w:rsidRDefault="00DB4FC9" w:rsidP="00DB4FC9">
      <w:pPr>
        <w:spacing w:after="0" w:line="240" w:lineRule="auto"/>
        <w:jc w:val="center"/>
        <w:rPr>
          <w:rFonts w:ascii="Times New Roman" w:eastAsia="Times New Roman" w:hAnsi="Times New Roman" w:cs="Times New Roman"/>
          <w:b/>
          <w:sz w:val="24"/>
          <w:szCs w:val="24"/>
          <w:lang w:eastAsia="ru-RU"/>
        </w:rPr>
      </w:pPr>
      <w:r w:rsidRPr="00DB4FC9">
        <w:rPr>
          <w:rFonts w:ascii="Times New Roman" w:eastAsia="Times New Roman" w:hAnsi="Times New Roman" w:cs="Times New Roman"/>
          <w:b/>
          <w:sz w:val="24"/>
          <w:szCs w:val="24"/>
          <w:lang w:eastAsia="ru-RU"/>
        </w:rPr>
        <w:t>Нижневартовский район</w:t>
      </w:r>
    </w:p>
    <w:p w:rsidR="00DB4FC9" w:rsidRPr="00DB4FC9" w:rsidRDefault="00DB4FC9" w:rsidP="00DB4FC9">
      <w:pPr>
        <w:spacing w:after="0" w:line="240" w:lineRule="auto"/>
        <w:jc w:val="center"/>
        <w:rPr>
          <w:rFonts w:ascii="Times New Roman" w:eastAsia="Times New Roman" w:hAnsi="Times New Roman" w:cs="Times New Roman"/>
          <w:b/>
          <w:sz w:val="28"/>
          <w:szCs w:val="28"/>
          <w:lang w:eastAsia="ru-RU"/>
        </w:rPr>
      </w:pPr>
    </w:p>
    <w:p w:rsidR="00DB4FC9" w:rsidRDefault="00DB4FC9" w:rsidP="00DB4FC9">
      <w:pPr>
        <w:spacing w:after="0" w:line="240" w:lineRule="auto"/>
        <w:jc w:val="center"/>
        <w:rPr>
          <w:rFonts w:ascii="Times New Roman" w:eastAsia="Times New Roman" w:hAnsi="Times New Roman" w:cs="Times New Roman"/>
          <w:b/>
          <w:sz w:val="36"/>
          <w:szCs w:val="36"/>
          <w:lang w:eastAsia="ru-RU"/>
        </w:rPr>
      </w:pPr>
      <w:r w:rsidRPr="00DB4FC9">
        <w:rPr>
          <w:rFonts w:ascii="Times New Roman" w:eastAsia="Times New Roman" w:hAnsi="Times New Roman" w:cs="Times New Roman"/>
          <w:b/>
          <w:sz w:val="36"/>
          <w:szCs w:val="36"/>
          <w:lang w:eastAsia="ru-RU"/>
        </w:rPr>
        <w:t>ПОСТАНОВЛЕНИЕ</w:t>
      </w:r>
    </w:p>
    <w:p w:rsidR="00DB4FC9" w:rsidRDefault="00DB4FC9" w:rsidP="00DB4FC9">
      <w:pPr>
        <w:tabs>
          <w:tab w:val="left" w:pos="8222"/>
        </w:tabs>
        <w:spacing w:after="0" w:line="240" w:lineRule="auto"/>
        <w:rPr>
          <w:rFonts w:ascii="Times New Roman" w:eastAsia="Times New Roman" w:hAnsi="Times New Roman" w:cs="Times New Roman"/>
          <w:sz w:val="28"/>
          <w:szCs w:val="28"/>
          <w:lang w:eastAsia="ru-RU"/>
        </w:rPr>
      </w:pPr>
    </w:p>
    <w:p w:rsidR="008A1045" w:rsidRPr="00BB599B" w:rsidRDefault="008A1045" w:rsidP="00BB599B">
      <w:pPr>
        <w:tabs>
          <w:tab w:val="left" w:pos="8222"/>
        </w:tabs>
        <w:spacing w:after="0" w:line="240" w:lineRule="auto"/>
        <w:jc w:val="right"/>
        <w:rPr>
          <w:rFonts w:ascii="Times New Roman" w:eastAsia="Times New Roman" w:hAnsi="Times New Roman" w:cs="Times New Roman"/>
          <w:b/>
          <w:sz w:val="28"/>
          <w:szCs w:val="28"/>
          <w:lang w:eastAsia="ru-RU"/>
        </w:rPr>
      </w:pPr>
    </w:p>
    <w:p w:rsidR="00DB4FC9" w:rsidRPr="00DB4FC9" w:rsidRDefault="00697080" w:rsidP="00DB4FC9">
      <w:pPr>
        <w:tabs>
          <w:tab w:val="left" w:pos="822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DB4FC9" w:rsidRPr="00DB4FC9">
        <w:rPr>
          <w:rFonts w:ascii="Times New Roman" w:eastAsia="Times New Roman" w:hAnsi="Times New Roman" w:cs="Times New Roman"/>
          <w:sz w:val="28"/>
          <w:szCs w:val="28"/>
          <w:lang w:eastAsia="ru-RU"/>
        </w:rPr>
        <w:t>т</w:t>
      </w:r>
      <w:r w:rsidR="00E0483A">
        <w:rPr>
          <w:rFonts w:ascii="Times New Roman" w:eastAsia="Times New Roman" w:hAnsi="Times New Roman" w:cs="Times New Roman"/>
          <w:sz w:val="28"/>
          <w:szCs w:val="28"/>
          <w:lang w:eastAsia="ru-RU"/>
        </w:rPr>
        <w:t xml:space="preserve">  </w:t>
      </w:r>
      <w:r w:rsidR="00265135">
        <w:rPr>
          <w:rFonts w:ascii="Times New Roman" w:eastAsia="Times New Roman" w:hAnsi="Times New Roman" w:cs="Times New Roman"/>
          <w:sz w:val="28"/>
          <w:szCs w:val="28"/>
          <w:lang w:eastAsia="ru-RU"/>
        </w:rPr>
        <w:t>09.12.2020г</w:t>
      </w:r>
      <w:r w:rsidR="00E0483A">
        <w:rPr>
          <w:rFonts w:ascii="Times New Roman" w:eastAsia="Times New Roman" w:hAnsi="Times New Roman" w:cs="Times New Roman"/>
          <w:sz w:val="28"/>
          <w:szCs w:val="28"/>
          <w:lang w:eastAsia="ru-RU"/>
        </w:rPr>
        <w:t xml:space="preserve">                                                                                                 </w:t>
      </w:r>
      <w:r w:rsidR="00DB4FC9" w:rsidRPr="00DB4FC9">
        <w:rPr>
          <w:rFonts w:ascii="Times New Roman" w:eastAsia="Times New Roman" w:hAnsi="Times New Roman" w:cs="Times New Roman"/>
          <w:sz w:val="28"/>
          <w:szCs w:val="28"/>
          <w:lang w:eastAsia="ru-RU"/>
        </w:rPr>
        <w:t>№</w:t>
      </w:r>
      <w:r w:rsidR="006B3EE7">
        <w:rPr>
          <w:rFonts w:ascii="Times New Roman" w:eastAsia="Times New Roman" w:hAnsi="Times New Roman" w:cs="Times New Roman"/>
          <w:sz w:val="28"/>
          <w:szCs w:val="28"/>
          <w:lang w:eastAsia="ru-RU"/>
        </w:rPr>
        <w:t xml:space="preserve"> </w:t>
      </w:r>
      <w:r w:rsidR="00265135">
        <w:rPr>
          <w:rFonts w:ascii="Times New Roman" w:eastAsia="Times New Roman" w:hAnsi="Times New Roman" w:cs="Times New Roman"/>
          <w:sz w:val="28"/>
          <w:szCs w:val="28"/>
          <w:lang w:eastAsia="ru-RU"/>
        </w:rPr>
        <w:t>117</w:t>
      </w:r>
    </w:p>
    <w:p w:rsidR="00DB4FC9" w:rsidRPr="00DB4FC9" w:rsidRDefault="00DB4FC9" w:rsidP="00DB4FC9">
      <w:pPr>
        <w:spacing w:after="0" w:line="240" w:lineRule="auto"/>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с.п. Аган</w:t>
      </w:r>
    </w:p>
    <w:p w:rsidR="00DB4FC9" w:rsidRPr="00DB4FC9" w:rsidRDefault="00DB4FC9" w:rsidP="00DB4FC9">
      <w:pPr>
        <w:widowControl w:val="0"/>
        <w:tabs>
          <w:tab w:val="left" w:pos="851"/>
        </w:tabs>
        <w:spacing w:after="0" w:line="240" w:lineRule="auto"/>
        <w:ind w:firstLine="709"/>
        <w:jc w:val="both"/>
        <w:outlineLvl w:val="0"/>
        <w:rPr>
          <w:rFonts w:ascii="Times New Roman" w:eastAsia="Times New Roman" w:hAnsi="Times New Roman" w:cs="Times New Roman"/>
          <w:bCs/>
          <w:sz w:val="28"/>
          <w:szCs w:val="28"/>
          <w:lang w:eastAsia="ru-RU"/>
        </w:rPr>
      </w:pPr>
    </w:p>
    <w:p w:rsidR="00DB4FC9" w:rsidRPr="00DB4FC9" w:rsidRDefault="006B4720" w:rsidP="00DB4FC9">
      <w:pPr>
        <w:autoSpaceDE w:val="0"/>
        <w:autoSpaceDN w:val="0"/>
        <w:adjustRightInd w:val="0"/>
        <w:spacing w:after="0" w:line="240" w:lineRule="auto"/>
        <w:ind w:right="5385"/>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О внесении изменений в постановление администрации сельского поселения Аган от 17.12.2018 г. №152 «</w:t>
      </w:r>
      <w:r w:rsidR="00DB4FC9" w:rsidRPr="00DB4FC9">
        <w:rPr>
          <w:rFonts w:ascii="Times New Roman" w:eastAsia="Times New Roman" w:hAnsi="Times New Roman" w:cs="Times New Roman"/>
          <w:bCs/>
          <w:sz w:val="28"/>
          <w:szCs w:val="28"/>
          <w:lang w:eastAsia="ru-RU"/>
        </w:rPr>
        <w:t>Об утверждении муниципальной программы «Развитие жилищно-коммунального хозяйства на территории сельского поселения Аган»</w:t>
      </w:r>
    </w:p>
    <w:p w:rsidR="00DB4FC9" w:rsidRPr="00DB4FC9" w:rsidRDefault="00DB4FC9" w:rsidP="00DB4FC9">
      <w:pPr>
        <w:spacing w:after="0" w:line="240" w:lineRule="auto"/>
        <w:jc w:val="both"/>
        <w:rPr>
          <w:rFonts w:ascii="Times New Roman" w:eastAsia="Times New Roman" w:hAnsi="Times New Roman" w:cs="Times New Roman"/>
          <w:sz w:val="28"/>
          <w:szCs w:val="28"/>
          <w:lang w:eastAsia="ru-RU"/>
        </w:rPr>
      </w:pPr>
    </w:p>
    <w:p w:rsidR="00DB4FC9" w:rsidRPr="00DB4FC9" w:rsidRDefault="00DB4FC9" w:rsidP="00DB4FC9">
      <w:pPr>
        <w:spacing w:after="0" w:line="240" w:lineRule="auto"/>
        <w:jc w:val="both"/>
        <w:rPr>
          <w:rFonts w:ascii="Times New Roman" w:eastAsia="Times New Roman" w:hAnsi="Times New Roman" w:cs="Times New Roman"/>
          <w:sz w:val="28"/>
          <w:szCs w:val="28"/>
          <w:lang w:eastAsia="ru-RU"/>
        </w:rPr>
      </w:pPr>
    </w:p>
    <w:p w:rsidR="00DB4FC9" w:rsidRPr="00DB4FC9" w:rsidRDefault="00DB4FC9" w:rsidP="00DB4FC9">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B4FC9">
        <w:rPr>
          <w:rFonts w:ascii="Times New Roman" w:eastAsia="Times New Roman" w:hAnsi="Times New Roman" w:cs="Times New Roman"/>
          <w:sz w:val="28"/>
          <w:szCs w:val="28"/>
          <w:lang w:eastAsia="ru-RU"/>
        </w:rPr>
        <w:t>В соответствии со статьей 179 Бюджетного кодекса Российской Федерации, постановлением администрации сельского поселения Аган от 16.11.2018 г. №137  «</w:t>
      </w:r>
      <w:r w:rsidRPr="00DB4FC9">
        <w:rPr>
          <w:rFonts w:ascii="Times New Roman" w:eastAsia="Times New Roman" w:hAnsi="Times New Roman" w:cs="Times New Roman"/>
          <w:bCs/>
          <w:sz w:val="28"/>
          <w:szCs w:val="28"/>
          <w:lang w:eastAsia="ru-RU"/>
        </w:rPr>
        <w:t>О модельной муниципальной программе сельского поселения Аган, порядке принятия решения о разработке муниципальных программ сельского поселения Аган, их формирования, утверждения и реализации плане мероприятий по обеспечению разработки, утверждению муниципальных программ сельского поселения Аган в соответствии с национальными целями развития»:</w:t>
      </w:r>
    </w:p>
    <w:p w:rsidR="00DB4FC9" w:rsidRPr="00DB4FC9" w:rsidRDefault="00DB4FC9" w:rsidP="00DB4FC9">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DB4FC9" w:rsidRDefault="00DB4FC9" w:rsidP="00DB4FC9">
      <w:pPr>
        <w:widowControl w:val="0"/>
        <w:tabs>
          <w:tab w:val="left" w:pos="-142"/>
        </w:tabs>
        <w:autoSpaceDE w:val="0"/>
        <w:autoSpaceDN w:val="0"/>
        <w:adjustRightInd w:val="0"/>
        <w:spacing w:after="0" w:line="240" w:lineRule="auto"/>
        <w:ind w:right="-1" w:firstLine="709"/>
        <w:jc w:val="both"/>
        <w:rPr>
          <w:rFonts w:ascii="Times New Roman" w:hAnsi="Times New Roman" w:cs="Times New Roman"/>
          <w:sz w:val="28"/>
          <w:szCs w:val="28"/>
        </w:rPr>
      </w:pPr>
      <w:r w:rsidRPr="00DB4FC9">
        <w:rPr>
          <w:rFonts w:ascii="Times New Roman" w:eastAsia="Times New Roman" w:hAnsi="Times New Roman" w:cs="Times New Roman"/>
          <w:bCs/>
          <w:sz w:val="28"/>
          <w:szCs w:val="28"/>
          <w:lang w:eastAsia="ru-RU"/>
        </w:rPr>
        <w:t>1.</w:t>
      </w:r>
      <w:r w:rsidR="00807BFB" w:rsidRPr="00807BFB">
        <w:rPr>
          <w:rFonts w:ascii="Times New Roman" w:eastAsia="Times New Roman" w:hAnsi="Times New Roman" w:cs="Times New Roman"/>
          <w:bCs/>
          <w:color w:val="FFFFFF" w:themeColor="background1"/>
          <w:sz w:val="28"/>
          <w:szCs w:val="28"/>
          <w:lang w:eastAsia="ru-RU"/>
        </w:rPr>
        <w:t>вн</w:t>
      </w:r>
      <w:r w:rsidR="00807BFB">
        <w:rPr>
          <w:rFonts w:ascii="Times New Roman" w:hAnsi="Times New Roman" w:cs="Times New Roman"/>
          <w:sz w:val="28"/>
          <w:szCs w:val="28"/>
        </w:rPr>
        <w:t>Внести следующие изменения в постановление администрации сельского поселения Аган от 17.12.2018 г. №152 «Об утверждении муниципальной программы «Развитие жилищно-коммунального хозяйства на территории сельского поселения Аган»:</w:t>
      </w:r>
    </w:p>
    <w:p w:rsidR="00807BFB" w:rsidRDefault="00807BFB" w:rsidP="00DB4FC9">
      <w:pPr>
        <w:widowControl w:val="0"/>
        <w:tabs>
          <w:tab w:val="left" w:pos="-142"/>
        </w:tabs>
        <w:autoSpaceDE w:val="0"/>
        <w:autoSpaceDN w:val="0"/>
        <w:adjustRightInd w:val="0"/>
        <w:spacing w:after="0" w:line="240" w:lineRule="auto"/>
        <w:ind w:right="-1" w:firstLine="709"/>
        <w:jc w:val="both"/>
        <w:rPr>
          <w:rFonts w:ascii="Times New Roman" w:hAnsi="Times New Roman" w:cs="Times New Roman"/>
          <w:sz w:val="28"/>
          <w:szCs w:val="28"/>
        </w:rPr>
      </w:pPr>
    </w:p>
    <w:p w:rsidR="00807BFB" w:rsidRDefault="00807BFB" w:rsidP="00807BFB">
      <w:pPr>
        <w:pStyle w:val="a5"/>
        <w:widowControl w:val="0"/>
        <w:numPr>
          <w:ilvl w:val="1"/>
          <w:numId w:val="8"/>
        </w:numPr>
        <w:tabs>
          <w:tab w:val="left" w:pos="-142"/>
        </w:tabs>
        <w:autoSpaceDE w:val="0"/>
        <w:autoSpaceDN w:val="0"/>
        <w:adjustRightInd w:val="0"/>
        <w:spacing w:line="240" w:lineRule="auto"/>
        <w:ind w:right="-1"/>
        <w:rPr>
          <w:bCs/>
          <w:sz w:val="28"/>
          <w:szCs w:val="28"/>
          <w:lang w:eastAsia="ru-RU"/>
        </w:rPr>
      </w:pPr>
      <w:r>
        <w:rPr>
          <w:bCs/>
          <w:sz w:val="28"/>
          <w:szCs w:val="28"/>
          <w:lang w:eastAsia="ru-RU"/>
        </w:rPr>
        <w:t>Пункт 3 постановления изложить в следующей редакции:</w:t>
      </w:r>
    </w:p>
    <w:p w:rsidR="00807BFB" w:rsidRPr="00807BFB" w:rsidRDefault="00807BFB" w:rsidP="008C5D72">
      <w:pPr>
        <w:pStyle w:val="a6"/>
        <w:ind w:firstLine="709"/>
        <w:jc w:val="both"/>
        <w:rPr>
          <w:rFonts w:ascii="Times New Roman" w:hAnsi="Times New Roman"/>
          <w:sz w:val="28"/>
          <w:szCs w:val="28"/>
        </w:rPr>
      </w:pPr>
      <w:r w:rsidRPr="00807BFB">
        <w:rPr>
          <w:rFonts w:ascii="Times New Roman" w:hAnsi="Times New Roman"/>
          <w:sz w:val="28"/>
          <w:szCs w:val="28"/>
        </w:rPr>
        <w:t>Определить общий объем финансирования мун</w:t>
      </w:r>
      <w:r w:rsidR="000A35C6">
        <w:rPr>
          <w:rFonts w:ascii="Times New Roman" w:hAnsi="Times New Roman"/>
          <w:sz w:val="28"/>
          <w:szCs w:val="28"/>
        </w:rPr>
        <w:t xml:space="preserve">иципальной программы в сумме – </w:t>
      </w:r>
      <w:r w:rsidR="00183362">
        <w:rPr>
          <w:rFonts w:ascii="Times New Roman" w:hAnsi="Times New Roman"/>
          <w:sz w:val="28"/>
          <w:szCs w:val="28"/>
        </w:rPr>
        <w:t>48</w:t>
      </w:r>
      <w:r w:rsidR="00C737D5">
        <w:rPr>
          <w:rFonts w:ascii="Times New Roman" w:hAnsi="Times New Roman"/>
          <w:sz w:val="28"/>
          <w:szCs w:val="28"/>
        </w:rPr>
        <w:t> 692,1</w:t>
      </w:r>
      <w:r w:rsidRPr="00807BFB">
        <w:rPr>
          <w:rFonts w:ascii="Times New Roman" w:hAnsi="Times New Roman"/>
          <w:sz w:val="28"/>
          <w:szCs w:val="28"/>
        </w:rPr>
        <w:t xml:space="preserve"> тыс.</w:t>
      </w:r>
      <w:r>
        <w:rPr>
          <w:rFonts w:ascii="Times New Roman" w:hAnsi="Times New Roman"/>
          <w:sz w:val="28"/>
          <w:szCs w:val="28"/>
        </w:rPr>
        <w:t xml:space="preserve"> </w:t>
      </w:r>
      <w:r w:rsidRPr="00807BFB">
        <w:rPr>
          <w:rFonts w:ascii="Times New Roman" w:hAnsi="Times New Roman"/>
          <w:sz w:val="28"/>
          <w:szCs w:val="28"/>
        </w:rPr>
        <w:t>рублей, в том числе:</w:t>
      </w:r>
      <w:r>
        <w:rPr>
          <w:rFonts w:ascii="Times New Roman" w:hAnsi="Times New Roman"/>
          <w:sz w:val="28"/>
          <w:szCs w:val="28"/>
        </w:rPr>
        <w:t xml:space="preserve"> </w:t>
      </w:r>
    </w:p>
    <w:p w:rsidR="001A464B" w:rsidRDefault="001A464B" w:rsidP="008C5D72">
      <w:pPr>
        <w:pStyle w:val="a6"/>
        <w:ind w:firstLine="709"/>
        <w:rPr>
          <w:rFonts w:ascii="Times New Roman" w:hAnsi="Times New Roman"/>
          <w:sz w:val="28"/>
          <w:szCs w:val="28"/>
        </w:rPr>
      </w:pPr>
      <w:r>
        <w:rPr>
          <w:rFonts w:ascii="Times New Roman" w:hAnsi="Times New Roman"/>
          <w:sz w:val="28"/>
          <w:szCs w:val="28"/>
        </w:rPr>
        <w:t xml:space="preserve">2021 г. – </w:t>
      </w:r>
      <w:r w:rsidR="00635A7D">
        <w:rPr>
          <w:rFonts w:ascii="Times New Roman" w:hAnsi="Times New Roman"/>
          <w:sz w:val="28"/>
          <w:szCs w:val="28"/>
        </w:rPr>
        <w:t>5 292,8</w:t>
      </w:r>
      <w:r>
        <w:rPr>
          <w:rFonts w:ascii="Times New Roman" w:hAnsi="Times New Roman"/>
          <w:sz w:val="28"/>
          <w:szCs w:val="28"/>
        </w:rPr>
        <w:t xml:space="preserve"> тыс. руб.,</w:t>
      </w:r>
    </w:p>
    <w:p w:rsidR="001A464B" w:rsidRDefault="001A464B" w:rsidP="008C5D72">
      <w:pPr>
        <w:pStyle w:val="a6"/>
        <w:ind w:firstLine="709"/>
        <w:rPr>
          <w:rFonts w:ascii="Times New Roman" w:hAnsi="Times New Roman"/>
          <w:sz w:val="28"/>
          <w:szCs w:val="28"/>
        </w:rPr>
      </w:pPr>
      <w:r>
        <w:rPr>
          <w:rFonts w:ascii="Times New Roman" w:hAnsi="Times New Roman"/>
          <w:sz w:val="28"/>
          <w:szCs w:val="28"/>
        </w:rPr>
        <w:t xml:space="preserve">2022 г. – </w:t>
      </w:r>
      <w:r w:rsidR="00635A7D">
        <w:rPr>
          <w:rFonts w:ascii="Times New Roman" w:hAnsi="Times New Roman"/>
          <w:sz w:val="28"/>
          <w:szCs w:val="28"/>
        </w:rPr>
        <w:t>4 875,</w:t>
      </w:r>
      <w:r w:rsidR="00C737D5">
        <w:rPr>
          <w:rFonts w:ascii="Times New Roman" w:hAnsi="Times New Roman"/>
          <w:sz w:val="28"/>
          <w:szCs w:val="28"/>
        </w:rPr>
        <w:t>0</w:t>
      </w:r>
      <w:r>
        <w:rPr>
          <w:rFonts w:ascii="Times New Roman" w:hAnsi="Times New Roman"/>
          <w:sz w:val="28"/>
          <w:szCs w:val="28"/>
        </w:rPr>
        <w:t xml:space="preserve"> тыс. руб.,</w:t>
      </w:r>
    </w:p>
    <w:p w:rsidR="001A464B" w:rsidRPr="001A464B" w:rsidRDefault="001A464B" w:rsidP="008C5D72">
      <w:pPr>
        <w:pStyle w:val="a6"/>
        <w:ind w:firstLine="709"/>
        <w:rPr>
          <w:rFonts w:ascii="Times New Roman" w:hAnsi="Times New Roman"/>
          <w:sz w:val="28"/>
          <w:szCs w:val="28"/>
        </w:rPr>
      </w:pPr>
      <w:r w:rsidRPr="001A464B">
        <w:rPr>
          <w:rFonts w:ascii="Times New Roman" w:hAnsi="Times New Roman"/>
          <w:sz w:val="28"/>
          <w:szCs w:val="28"/>
        </w:rPr>
        <w:t>202</w:t>
      </w:r>
      <w:r>
        <w:rPr>
          <w:rFonts w:ascii="Times New Roman" w:hAnsi="Times New Roman"/>
          <w:sz w:val="28"/>
          <w:szCs w:val="28"/>
        </w:rPr>
        <w:t>3</w:t>
      </w:r>
      <w:r w:rsidRPr="001A464B">
        <w:rPr>
          <w:rFonts w:ascii="Times New Roman" w:hAnsi="Times New Roman"/>
          <w:sz w:val="28"/>
          <w:szCs w:val="28"/>
        </w:rPr>
        <w:t xml:space="preserve"> г. – </w:t>
      </w:r>
      <w:r w:rsidR="00635A7D">
        <w:rPr>
          <w:rFonts w:ascii="Times New Roman" w:hAnsi="Times New Roman"/>
          <w:sz w:val="28"/>
          <w:szCs w:val="28"/>
        </w:rPr>
        <w:t>5</w:t>
      </w:r>
      <w:r w:rsidR="00C737D5">
        <w:rPr>
          <w:rFonts w:ascii="Times New Roman" w:hAnsi="Times New Roman"/>
          <w:sz w:val="28"/>
          <w:szCs w:val="28"/>
        </w:rPr>
        <w:t> 128,0</w:t>
      </w:r>
      <w:r w:rsidRPr="001A464B">
        <w:rPr>
          <w:rFonts w:ascii="Times New Roman" w:hAnsi="Times New Roman"/>
          <w:sz w:val="28"/>
          <w:szCs w:val="28"/>
        </w:rPr>
        <w:t xml:space="preserve"> тыс. руб.,</w:t>
      </w:r>
    </w:p>
    <w:p w:rsidR="001A464B" w:rsidRPr="001A464B" w:rsidRDefault="001A464B" w:rsidP="008C5D72">
      <w:pPr>
        <w:pStyle w:val="a6"/>
        <w:ind w:firstLine="709"/>
        <w:rPr>
          <w:rFonts w:ascii="Times New Roman" w:hAnsi="Times New Roman"/>
          <w:sz w:val="28"/>
          <w:szCs w:val="28"/>
        </w:rPr>
      </w:pPr>
      <w:r>
        <w:rPr>
          <w:rFonts w:ascii="Times New Roman" w:hAnsi="Times New Roman"/>
          <w:sz w:val="28"/>
          <w:szCs w:val="28"/>
        </w:rPr>
        <w:t>2024</w:t>
      </w:r>
      <w:r w:rsidRPr="001A464B">
        <w:rPr>
          <w:rFonts w:ascii="Times New Roman" w:hAnsi="Times New Roman"/>
          <w:sz w:val="28"/>
          <w:szCs w:val="28"/>
        </w:rPr>
        <w:t xml:space="preserve"> г. – 4</w:t>
      </w:r>
      <w:r w:rsidR="007440F5">
        <w:rPr>
          <w:rFonts w:ascii="Times New Roman" w:hAnsi="Times New Roman"/>
          <w:sz w:val="28"/>
          <w:szCs w:val="28"/>
        </w:rPr>
        <w:t xml:space="preserve"> </w:t>
      </w:r>
      <w:r w:rsidRPr="001A464B">
        <w:rPr>
          <w:rFonts w:ascii="Times New Roman" w:hAnsi="Times New Roman"/>
          <w:sz w:val="28"/>
          <w:szCs w:val="28"/>
        </w:rPr>
        <w:t>770,9 тыс. руб.,</w:t>
      </w:r>
    </w:p>
    <w:p w:rsidR="001A464B" w:rsidRPr="001A464B" w:rsidRDefault="001A464B" w:rsidP="008C5D72">
      <w:pPr>
        <w:pStyle w:val="a6"/>
        <w:ind w:firstLine="709"/>
        <w:rPr>
          <w:rFonts w:ascii="Times New Roman" w:hAnsi="Times New Roman"/>
          <w:sz w:val="28"/>
          <w:szCs w:val="28"/>
        </w:rPr>
      </w:pPr>
      <w:r>
        <w:rPr>
          <w:rFonts w:ascii="Times New Roman" w:hAnsi="Times New Roman"/>
          <w:sz w:val="28"/>
          <w:szCs w:val="28"/>
        </w:rPr>
        <w:t>2025</w:t>
      </w:r>
      <w:r w:rsidRPr="001A464B">
        <w:rPr>
          <w:rFonts w:ascii="Times New Roman" w:hAnsi="Times New Roman"/>
          <w:sz w:val="28"/>
          <w:szCs w:val="28"/>
        </w:rPr>
        <w:t xml:space="preserve"> г. – 4</w:t>
      </w:r>
      <w:r w:rsidR="007440F5">
        <w:rPr>
          <w:rFonts w:ascii="Times New Roman" w:hAnsi="Times New Roman"/>
          <w:sz w:val="28"/>
          <w:szCs w:val="28"/>
        </w:rPr>
        <w:t xml:space="preserve"> </w:t>
      </w:r>
      <w:r w:rsidRPr="001A464B">
        <w:rPr>
          <w:rFonts w:ascii="Times New Roman" w:hAnsi="Times New Roman"/>
          <w:sz w:val="28"/>
          <w:szCs w:val="28"/>
        </w:rPr>
        <w:t>770,9 тыс. руб.,</w:t>
      </w:r>
    </w:p>
    <w:p w:rsidR="001A464B" w:rsidRPr="001A464B" w:rsidRDefault="001A464B" w:rsidP="008C5D72">
      <w:pPr>
        <w:pStyle w:val="a6"/>
        <w:ind w:firstLine="709"/>
        <w:rPr>
          <w:rFonts w:ascii="Times New Roman" w:hAnsi="Times New Roman"/>
          <w:sz w:val="28"/>
          <w:szCs w:val="28"/>
        </w:rPr>
      </w:pPr>
      <w:r>
        <w:rPr>
          <w:rFonts w:ascii="Times New Roman" w:hAnsi="Times New Roman"/>
          <w:sz w:val="28"/>
          <w:szCs w:val="28"/>
        </w:rPr>
        <w:t>2026</w:t>
      </w:r>
      <w:r w:rsidRPr="001A464B">
        <w:rPr>
          <w:rFonts w:ascii="Times New Roman" w:hAnsi="Times New Roman"/>
          <w:sz w:val="28"/>
          <w:szCs w:val="28"/>
        </w:rPr>
        <w:t xml:space="preserve"> г. – 4</w:t>
      </w:r>
      <w:r w:rsidR="007440F5">
        <w:rPr>
          <w:rFonts w:ascii="Times New Roman" w:hAnsi="Times New Roman"/>
          <w:sz w:val="28"/>
          <w:szCs w:val="28"/>
        </w:rPr>
        <w:t xml:space="preserve"> </w:t>
      </w:r>
      <w:r w:rsidRPr="001A464B">
        <w:rPr>
          <w:rFonts w:ascii="Times New Roman" w:hAnsi="Times New Roman"/>
          <w:sz w:val="28"/>
          <w:szCs w:val="28"/>
        </w:rPr>
        <w:t>770,9 тыс. руб.,</w:t>
      </w:r>
    </w:p>
    <w:p w:rsidR="001A464B" w:rsidRPr="001A464B" w:rsidRDefault="001A464B" w:rsidP="008C5D72">
      <w:pPr>
        <w:pStyle w:val="a6"/>
        <w:ind w:firstLine="709"/>
        <w:rPr>
          <w:rFonts w:ascii="Times New Roman" w:hAnsi="Times New Roman"/>
          <w:sz w:val="28"/>
          <w:szCs w:val="28"/>
        </w:rPr>
      </w:pPr>
      <w:r>
        <w:rPr>
          <w:rFonts w:ascii="Times New Roman" w:hAnsi="Times New Roman"/>
          <w:sz w:val="28"/>
          <w:szCs w:val="28"/>
        </w:rPr>
        <w:t>2027</w:t>
      </w:r>
      <w:r w:rsidRPr="001A464B">
        <w:rPr>
          <w:rFonts w:ascii="Times New Roman" w:hAnsi="Times New Roman"/>
          <w:sz w:val="28"/>
          <w:szCs w:val="28"/>
        </w:rPr>
        <w:t xml:space="preserve"> г. – 4</w:t>
      </w:r>
      <w:r w:rsidR="007440F5">
        <w:rPr>
          <w:rFonts w:ascii="Times New Roman" w:hAnsi="Times New Roman"/>
          <w:sz w:val="28"/>
          <w:szCs w:val="28"/>
        </w:rPr>
        <w:t xml:space="preserve"> </w:t>
      </w:r>
      <w:r w:rsidRPr="001A464B">
        <w:rPr>
          <w:rFonts w:ascii="Times New Roman" w:hAnsi="Times New Roman"/>
          <w:sz w:val="28"/>
          <w:szCs w:val="28"/>
        </w:rPr>
        <w:t>770,9 тыс. руб.,</w:t>
      </w:r>
    </w:p>
    <w:p w:rsidR="001A464B" w:rsidRPr="001A464B" w:rsidRDefault="001A464B" w:rsidP="008C5D72">
      <w:pPr>
        <w:pStyle w:val="a6"/>
        <w:ind w:firstLine="709"/>
        <w:rPr>
          <w:rFonts w:ascii="Times New Roman" w:hAnsi="Times New Roman"/>
          <w:sz w:val="28"/>
          <w:szCs w:val="28"/>
        </w:rPr>
      </w:pPr>
      <w:r>
        <w:rPr>
          <w:rFonts w:ascii="Times New Roman" w:hAnsi="Times New Roman"/>
          <w:sz w:val="28"/>
          <w:szCs w:val="28"/>
        </w:rPr>
        <w:t>2028</w:t>
      </w:r>
      <w:r w:rsidRPr="001A464B">
        <w:rPr>
          <w:rFonts w:ascii="Times New Roman" w:hAnsi="Times New Roman"/>
          <w:sz w:val="28"/>
          <w:szCs w:val="28"/>
        </w:rPr>
        <w:t xml:space="preserve"> г. – 4</w:t>
      </w:r>
      <w:r w:rsidR="007440F5">
        <w:rPr>
          <w:rFonts w:ascii="Times New Roman" w:hAnsi="Times New Roman"/>
          <w:sz w:val="28"/>
          <w:szCs w:val="28"/>
        </w:rPr>
        <w:t xml:space="preserve"> </w:t>
      </w:r>
      <w:r w:rsidRPr="001A464B">
        <w:rPr>
          <w:rFonts w:ascii="Times New Roman" w:hAnsi="Times New Roman"/>
          <w:sz w:val="28"/>
          <w:szCs w:val="28"/>
        </w:rPr>
        <w:t>770,9 тыс. руб.,</w:t>
      </w:r>
    </w:p>
    <w:p w:rsidR="001A464B" w:rsidRPr="001A464B" w:rsidRDefault="001A464B" w:rsidP="008C5D72">
      <w:pPr>
        <w:pStyle w:val="a6"/>
        <w:ind w:firstLine="709"/>
        <w:rPr>
          <w:rFonts w:ascii="Times New Roman" w:hAnsi="Times New Roman"/>
          <w:sz w:val="28"/>
          <w:szCs w:val="28"/>
        </w:rPr>
      </w:pPr>
      <w:r w:rsidRPr="001A464B">
        <w:rPr>
          <w:rFonts w:ascii="Times New Roman" w:hAnsi="Times New Roman"/>
          <w:sz w:val="28"/>
          <w:szCs w:val="28"/>
        </w:rPr>
        <w:t>202</w:t>
      </w:r>
      <w:r>
        <w:rPr>
          <w:rFonts w:ascii="Times New Roman" w:hAnsi="Times New Roman"/>
          <w:sz w:val="28"/>
          <w:szCs w:val="28"/>
        </w:rPr>
        <w:t>9</w:t>
      </w:r>
      <w:r w:rsidRPr="001A464B">
        <w:rPr>
          <w:rFonts w:ascii="Times New Roman" w:hAnsi="Times New Roman"/>
          <w:sz w:val="28"/>
          <w:szCs w:val="28"/>
        </w:rPr>
        <w:t xml:space="preserve"> г. – 4</w:t>
      </w:r>
      <w:r w:rsidR="007440F5">
        <w:rPr>
          <w:rFonts w:ascii="Times New Roman" w:hAnsi="Times New Roman"/>
          <w:sz w:val="28"/>
          <w:szCs w:val="28"/>
        </w:rPr>
        <w:t xml:space="preserve"> </w:t>
      </w:r>
      <w:r w:rsidRPr="001A464B">
        <w:rPr>
          <w:rFonts w:ascii="Times New Roman" w:hAnsi="Times New Roman"/>
          <w:sz w:val="28"/>
          <w:szCs w:val="28"/>
        </w:rPr>
        <w:t>770,9 тыс. руб.,</w:t>
      </w:r>
    </w:p>
    <w:p w:rsidR="001A464B" w:rsidRDefault="006B18C0" w:rsidP="001A464B">
      <w:pPr>
        <w:pStyle w:val="a6"/>
        <w:rPr>
          <w:rFonts w:ascii="Times New Roman" w:hAnsi="Times New Roman"/>
          <w:sz w:val="28"/>
          <w:szCs w:val="28"/>
        </w:rPr>
      </w:pPr>
      <w:r>
        <w:rPr>
          <w:rFonts w:ascii="Times New Roman" w:hAnsi="Times New Roman"/>
          <w:sz w:val="28"/>
          <w:szCs w:val="28"/>
        </w:rPr>
        <w:t xml:space="preserve">          </w:t>
      </w:r>
      <w:r w:rsidR="001A464B">
        <w:rPr>
          <w:rFonts w:ascii="Times New Roman" w:hAnsi="Times New Roman"/>
          <w:sz w:val="28"/>
          <w:szCs w:val="28"/>
        </w:rPr>
        <w:t>2030</w:t>
      </w:r>
      <w:r w:rsidR="001A464B" w:rsidRPr="001A464B">
        <w:rPr>
          <w:rFonts w:ascii="Times New Roman" w:hAnsi="Times New Roman"/>
          <w:sz w:val="28"/>
          <w:szCs w:val="28"/>
        </w:rPr>
        <w:t xml:space="preserve"> г. – 4</w:t>
      </w:r>
      <w:r w:rsidR="007440F5">
        <w:rPr>
          <w:rFonts w:ascii="Times New Roman" w:hAnsi="Times New Roman"/>
          <w:sz w:val="28"/>
          <w:szCs w:val="28"/>
        </w:rPr>
        <w:t xml:space="preserve"> </w:t>
      </w:r>
      <w:r w:rsidR="001A464B" w:rsidRPr="001A464B">
        <w:rPr>
          <w:rFonts w:ascii="Times New Roman" w:hAnsi="Times New Roman"/>
          <w:sz w:val="28"/>
          <w:szCs w:val="28"/>
        </w:rPr>
        <w:t>770,</w:t>
      </w:r>
      <w:r w:rsidR="001A464B">
        <w:rPr>
          <w:rFonts w:ascii="Times New Roman" w:hAnsi="Times New Roman"/>
          <w:sz w:val="28"/>
          <w:szCs w:val="28"/>
        </w:rPr>
        <w:t>9 тыс. руб.</w:t>
      </w:r>
    </w:p>
    <w:p w:rsidR="001A464B" w:rsidRDefault="001A464B" w:rsidP="00157674">
      <w:pPr>
        <w:pStyle w:val="a6"/>
        <w:ind w:firstLine="709"/>
        <w:jc w:val="both"/>
        <w:rPr>
          <w:rFonts w:ascii="Times New Roman" w:hAnsi="Times New Roman"/>
          <w:sz w:val="28"/>
          <w:szCs w:val="28"/>
        </w:rPr>
      </w:pPr>
      <w:r>
        <w:rPr>
          <w:rFonts w:ascii="Times New Roman" w:hAnsi="Times New Roman"/>
          <w:sz w:val="28"/>
          <w:szCs w:val="28"/>
        </w:rPr>
        <w:lastRenderedPageBreak/>
        <w:t>Объемы финансирования муниципальной программы носят исключительно прогнозный характер и подлежат корректировке в течени</w:t>
      </w:r>
      <w:r w:rsidR="006B18C0">
        <w:rPr>
          <w:rFonts w:ascii="Times New Roman" w:hAnsi="Times New Roman"/>
          <w:sz w:val="28"/>
          <w:szCs w:val="28"/>
        </w:rPr>
        <w:t>е</w:t>
      </w:r>
      <w:r>
        <w:rPr>
          <w:rFonts w:ascii="Times New Roman" w:hAnsi="Times New Roman"/>
          <w:sz w:val="28"/>
          <w:szCs w:val="28"/>
        </w:rPr>
        <w:t xml:space="preserve"> финансового года, исходя из возможностей бюджета сельского поселения путем уточнения по сумме и мероприятиям</w:t>
      </w:r>
      <w:r w:rsidR="00444808">
        <w:rPr>
          <w:rFonts w:ascii="Times New Roman" w:hAnsi="Times New Roman"/>
          <w:sz w:val="28"/>
          <w:szCs w:val="28"/>
        </w:rPr>
        <w:t>»</w:t>
      </w:r>
      <w:r>
        <w:rPr>
          <w:rFonts w:ascii="Times New Roman" w:hAnsi="Times New Roman"/>
          <w:sz w:val="28"/>
          <w:szCs w:val="28"/>
        </w:rPr>
        <w:t xml:space="preserve">. </w:t>
      </w:r>
    </w:p>
    <w:p w:rsidR="001A464B" w:rsidRDefault="001A464B" w:rsidP="00807BFB">
      <w:pPr>
        <w:pStyle w:val="a6"/>
        <w:rPr>
          <w:rFonts w:ascii="Times New Roman" w:hAnsi="Times New Roman"/>
          <w:sz w:val="28"/>
          <w:szCs w:val="28"/>
        </w:rPr>
      </w:pPr>
    </w:p>
    <w:p w:rsidR="00757CFC" w:rsidRDefault="002077AC" w:rsidP="002077AC">
      <w:pPr>
        <w:pStyle w:val="a6"/>
        <w:numPr>
          <w:ilvl w:val="1"/>
          <w:numId w:val="8"/>
        </w:numPr>
        <w:ind w:left="0" w:firstLine="709"/>
        <w:jc w:val="both"/>
        <w:rPr>
          <w:rFonts w:ascii="Times New Roman" w:hAnsi="Times New Roman"/>
          <w:sz w:val="28"/>
          <w:szCs w:val="28"/>
        </w:rPr>
      </w:pPr>
      <w:r>
        <w:rPr>
          <w:rFonts w:ascii="Times New Roman" w:hAnsi="Times New Roman"/>
          <w:sz w:val="28"/>
          <w:szCs w:val="28"/>
        </w:rPr>
        <w:t>П</w:t>
      </w:r>
      <w:r w:rsidR="00157674">
        <w:rPr>
          <w:rFonts w:ascii="Times New Roman" w:hAnsi="Times New Roman"/>
          <w:sz w:val="28"/>
          <w:szCs w:val="28"/>
        </w:rPr>
        <w:t xml:space="preserve">аспорт муниципальной программы </w:t>
      </w:r>
      <w:r w:rsidR="00757CFC">
        <w:rPr>
          <w:rFonts w:ascii="Times New Roman" w:hAnsi="Times New Roman"/>
          <w:sz w:val="28"/>
          <w:szCs w:val="28"/>
        </w:rPr>
        <w:t xml:space="preserve">изложить в </w:t>
      </w:r>
      <w:r>
        <w:rPr>
          <w:rFonts w:ascii="Times New Roman" w:hAnsi="Times New Roman"/>
          <w:sz w:val="28"/>
          <w:szCs w:val="28"/>
        </w:rPr>
        <w:t>новой редакции</w:t>
      </w:r>
      <w:r w:rsidR="00757CFC">
        <w:rPr>
          <w:rFonts w:ascii="Times New Roman" w:hAnsi="Times New Roman"/>
          <w:sz w:val="28"/>
          <w:szCs w:val="28"/>
        </w:rPr>
        <w:t xml:space="preserve"> </w:t>
      </w:r>
      <w:r w:rsidRPr="000A35C6">
        <w:rPr>
          <w:rFonts w:ascii="Times New Roman" w:hAnsi="Times New Roman"/>
          <w:bCs/>
          <w:sz w:val="28"/>
          <w:szCs w:val="28"/>
        </w:rPr>
        <w:t>согласно приложению к данному постановлению.</w:t>
      </w:r>
    </w:p>
    <w:p w:rsidR="00065D99" w:rsidRDefault="00065D99" w:rsidP="00157674">
      <w:pPr>
        <w:widowControl w:val="0"/>
        <w:tabs>
          <w:tab w:val="left" w:pos="-142"/>
        </w:tabs>
        <w:autoSpaceDE w:val="0"/>
        <w:autoSpaceDN w:val="0"/>
        <w:adjustRightInd w:val="0"/>
        <w:spacing w:after="0" w:line="240" w:lineRule="auto"/>
        <w:ind w:right="-1"/>
        <w:jc w:val="both"/>
        <w:rPr>
          <w:rFonts w:ascii="Times New Roman" w:eastAsia="Times New Roman" w:hAnsi="Times New Roman" w:cs="Times New Roman"/>
          <w:bCs/>
          <w:sz w:val="28"/>
          <w:szCs w:val="28"/>
          <w:lang w:eastAsia="ru-RU"/>
        </w:rPr>
      </w:pPr>
    </w:p>
    <w:p w:rsidR="00065D99" w:rsidRDefault="000A35C6" w:rsidP="000A35C6">
      <w:pPr>
        <w:widowControl w:val="0"/>
        <w:autoSpaceDE w:val="0"/>
        <w:autoSpaceDN w:val="0"/>
        <w:spacing w:after="0" w:line="240" w:lineRule="auto"/>
        <w:ind w:firstLine="709"/>
        <w:jc w:val="both"/>
        <w:outlineLvl w:val="1"/>
        <w:rPr>
          <w:rFonts w:ascii="Times New Roman" w:hAnsi="Times New Roman" w:cs="Times New Roman"/>
          <w:bCs/>
          <w:sz w:val="28"/>
          <w:szCs w:val="28"/>
          <w:lang w:eastAsia="ru-RU"/>
        </w:rPr>
      </w:pPr>
      <w:r>
        <w:rPr>
          <w:rFonts w:ascii="Times New Roman" w:hAnsi="Times New Roman" w:cs="Times New Roman"/>
          <w:bCs/>
          <w:sz w:val="28"/>
          <w:szCs w:val="28"/>
          <w:lang w:eastAsia="ru-RU"/>
        </w:rPr>
        <w:t>1.</w:t>
      </w:r>
      <w:r w:rsidR="002077AC">
        <w:rPr>
          <w:rFonts w:ascii="Times New Roman" w:hAnsi="Times New Roman" w:cs="Times New Roman"/>
          <w:bCs/>
          <w:sz w:val="28"/>
          <w:szCs w:val="28"/>
          <w:lang w:eastAsia="ru-RU"/>
        </w:rPr>
        <w:t>3</w:t>
      </w:r>
      <w:r>
        <w:rPr>
          <w:rFonts w:ascii="Times New Roman" w:hAnsi="Times New Roman" w:cs="Times New Roman"/>
          <w:bCs/>
          <w:sz w:val="28"/>
          <w:szCs w:val="28"/>
          <w:lang w:eastAsia="ru-RU"/>
        </w:rPr>
        <w:t xml:space="preserve">. </w:t>
      </w:r>
      <w:r w:rsidR="00467A58">
        <w:rPr>
          <w:rFonts w:ascii="Times New Roman" w:hAnsi="Times New Roman" w:cs="Times New Roman"/>
          <w:bCs/>
          <w:sz w:val="28"/>
          <w:szCs w:val="28"/>
          <w:lang w:eastAsia="ru-RU"/>
        </w:rPr>
        <w:t>Таблицу 1 «Целевые показатели муниципальной программы», т</w:t>
      </w:r>
      <w:r w:rsidR="00065D99" w:rsidRPr="000A35C6">
        <w:rPr>
          <w:rFonts w:ascii="Times New Roman" w:hAnsi="Times New Roman" w:cs="Times New Roman"/>
          <w:bCs/>
          <w:sz w:val="28"/>
          <w:szCs w:val="28"/>
          <w:lang w:eastAsia="ru-RU"/>
        </w:rPr>
        <w:t>аблиц</w:t>
      </w:r>
      <w:r w:rsidR="006B18C0" w:rsidRPr="000A35C6">
        <w:rPr>
          <w:rFonts w:ascii="Times New Roman" w:hAnsi="Times New Roman" w:cs="Times New Roman"/>
          <w:bCs/>
          <w:sz w:val="28"/>
          <w:szCs w:val="28"/>
          <w:lang w:eastAsia="ru-RU"/>
        </w:rPr>
        <w:t>у</w:t>
      </w:r>
      <w:r w:rsidR="00065D99" w:rsidRPr="000A35C6">
        <w:rPr>
          <w:rFonts w:ascii="Times New Roman" w:hAnsi="Times New Roman" w:cs="Times New Roman"/>
          <w:bCs/>
          <w:sz w:val="28"/>
          <w:szCs w:val="28"/>
          <w:lang w:eastAsia="ru-RU"/>
        </w:rPr>
        <w:t xml:space="preserve"> 2</w:t>
      </w:r>
      <w:r w:rsidR="006B18C0" w:rsidRPr="000A35C6">
        <w:rPr>
          <w:rFonts w:ascii="Times New Roman" w:hAnsi="Times New Roman" w:cs="Times New Roman"/>
          <w:bCs/>
          <w:sz w:val="28"/>
          <w:szCs w:val="28"/>
          <w:lang w:eastAsia="ru-RU"/>
        </w:rPr>
        <w:t xml:space="preserve"> </w:t>
      </w:r>
      <w:r w:rsidR="00065D99" w:rsidRPr="000A35C6">
        <w:rPr>
          <w:rFonts w:ascii="Times New Roman" w:hAnsi="Times New Roman" w:cs="Times New Roman"/>
          <w:bCs/>
          <w:sz w:val="28"/>
          <w:szCs w:val="28"/>
          <w:lang w:eastAsia="ru-RU"/>
        </w:rPr>
        <w:t>«Перечень основных мероприятий муниципальной программы</w:t>
      </w:r>
      <w:r w:rsidRPr="000A35C6">
        <w:rPr>
          <w:rFonts w:ascii="Times New Roman" w:hAnsi="Times New Roman" w:cs="Times New Roman"/>
          <w:bCs/>
          <w:sz w:val="28"/>
          <w:szCs w:val="28"/>
          <w:lang w:eastAsia="ru-RU"/>
        </w:rPr>
        <w:t>», таблицу 3 «</w:t>
      </w:r>
      <w:r w:rsidRPr="000A35C6">
        <w:rPr>
          <w:rFonts w:ascii="Times New Roman" w:eastAsia="Times New Roman" w:hAnsi="Times New Roman" w:cs="Times New Roman"/>
          <w:sz w:val="28"/>
          <w:szCs w:val="24"/>
          <w:lang w:eastAsia="ru-RU"/>
        </w:rPr>
        <w:t>Характеристика основных мероприятий муниципальной программы, их связь с целевыми показателями</w:t>
      </w:r>
      <w:r>
        <w:rPr>
          <w:rFonts w:ascii="Times New Roman" w:eastAsia="Times New Roman" w:hAnsi="Times New Roman" w:cs="Times New Roman"/>
          <w:sz w:val="28"/>
          <w:szCs w:val="24"/>
          <w:lang w:eastAsia="ru-RU"/>
        </w:rPr>
        <w:t xml:space="preserve">» </w:t>
      </w:r>
      <w:r w:rsidR="00065D99" w:rsidRPr="000A35C6">
        <w:rPr>
          <w:rFonts w:ascii="Times New Roman" w:hAnsi="Times New Roman" w:cs="Times New Roman"/>
          <w:bCs/>
          <w:sz w:val="28"/>
          <w:szCs w:val="28"/>
          <w:lang w:eastAsia="ru-RU"/>
        </w:rPr>
        <w:t>изложить в новой редакции согласно приложению к данному постановлению.</w:t>
      </w:r>
    </w:p>
    <w:p w:rsidR="00070084" w:rsidRDefault="00070084" w:rsidP="00070084">
      <w:pPr>
        <w:widowControl w:val="0"/>
        <w:autoSpaceDE w:val="0"/>
        <w:autoSpaceDN w:val="0"/>
        <w:spacing w:after="0" w:line="240" w:lineRule="auto"/>
        <w:ind w:firstLine="709"/>
        <w:jc w:val="both"/>
        <w:outlineLvl w:val="1"/>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1.4. Раздел 2 муниципальной программы </w:t>
      </w:r>
      <w:r w:rsidRPr="000A35C6">
        <w:rPr>
          <w:rFonts w:ascii="Times New Roman" w:hAnsi="Times New Roman" w:cs="Times New Roman"/>
          <w:bCs/>
          <w:sz w:val="28"/>
          <w:szCs w:val="28"/>
          <w:lang w:eastAsia="ru-RU"/>
        </w:rPr>
        <w:t>изложить в новой редакции согласно приложению к данному постановлению.</w:t>
      </w:r>
    </w:p>
    <w:p w:rsidR="00070084" w:rsidRDefault="00070084" w:rsidP="00070084">
      <w:pPr>
        <w:widowControl w:val="0"/>
        <w:autoSpaceDE w:val="0"/>
        <w:autoSpaceDN w:val="0"/>
        <w:spacing w:after="0" w:line="240" w:lineRule="auto"/>
        <w:ind w:firstLine="709"/>
        <w:jc w:val="both"/>
        <w:outlineLvl w:val="1"/>
        <w:rPr>
          <w:rFonts w:ascii="Times New Roman" w:hAnsi="Times New Roman" w:cs="Times New Roman"/>
          <w:bCs/>
          <w:sz w:val="28"/>
          <w:szCs w:val="28"/>
          <w:lang w:eastAsia="ru-RU"/>
        </w:rPr>
      </w:pPr>
      <w:r>
        <w:rPr>
          <w:rFonts w:ascii="Times New Roman" w:hAnsi="Times New Roman" w:cs="Times New Roman"/>
          <w:bCs/>
          <w:sz w:val="28"/>
          <w:szCs w:val="28"/>
          <w:lang w:eastAsia="ru-RU"/>
        </w:rPr>
        <w:t>1.5. Дополнить приложениями 1-</w:t>
      </w:r>
      <w:r w:rsidR="0076026B">
        <w:rPr>
          <w:rFonts w:ascii="Times New Roman" w:hAnsi="Times New Roman" w:cs="Times New Roman"/>
          <w:bCs/>
          <w:sz w:val="28"/>
          <w:szCs w:val="28"/>
          <w:lang w:eastAsia="ru-RU"/>
        </w:rPr>
        <w:t>11</w:t>
      </w:r>
      <w:r>
        <w:rPr>
          <w:rFonts w:ascii="Times New Roman" w:hAnsi="Times New Roman" w:cs="Times New Roman"/>
          <w:bCs/>
          <w:sz w:val="28"/>
          <w:szCs w:val="28"/>
          <w:lang w:eastAsia="ru-RU"/>
        </w:rPr>
        <w:t xml:space="preserve"> к муниципальной программе </w:t>
      </w:r>
      <w:r w:rsidRPr="000A35C6">
        <w:rPr>
          <w:rFonts w:ascii="Times New Roman" w:hAnsi="Times New Roman" w:cs="Times New Roman"/>
          <w:bCs/>
          <w:sz w:val="28"/>
          <w:szCs w:val="28"/>
          <w:lang w:eastAsia="ru-RU"/>
        </w:rPr>
        <w:t>согласно приложени</w:t>
      </w:r>
      <w:r>
        <w:rPr>
          <w:rFonts w:ascii="Times New Roman" w:hAnsi="Times New Roman" w:cs="Times New Roman"/>
          <w:bCs/>
          <w:sz w:val="28"/>
          <w:szCs w:val="28"/>
          <w:lang w:eastAsia="ru-RU"/>
        </w:rPr>
        <w:t>й</w:t>
      </w:r>
      <w:r w:rsidRPr="000A35C6">
        <w:rPr>
          <w:rFonts w:ascii="Times New Roman" w:hAnsi="Times New Roman" w:cs="Times New Roman"/>
          <w:bCs/>
          <w:sz w:val="28"/>
          <w:szCs w:val="28"/>
          <w:lang w:eastAsia="ru-RU"/>
        </w:rPr>
        <w:t xml:space="preserve"> к данному постановлению.</w:t>
      </w:r>
    </w:p>
    <w:p w:rsidR="00157674" w:rsidRDefault="00157674" w:rsidP="00DB4FC9">
      <w:pPr>
        <w:widowControl w:val="0"/>
        <w:tabs>
          <w:tab w:val="left" w:pos="-142"/>
        </w:tabs>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p>
    <w:p w:rsidR="004067BB" w:rsidRDefault="00157674" w:rsidP="004067BB">
      <w:pPr>
        <w:pStyle w:val="afa"/>
        <w:tabs>
          <w:tab w:val="left" w:pos="142"/>
          <w:tab w:val="left" w:pos="709"/>
        </w:tabs>
        <w:ind w:firstLine="709"/>
        <w:jc w:val="both"/>
      </w:pPr>
      <w:r>
        <w:t>2</w:t>
      </w:r>
      <w:r w:rsidR="004067BB">
        <w:t>.</w:t>
      </w:r>
      <w:r w:rsidR="004067BB" w:rsidRPr="00B70B50">
        <w:rPr>
          <w:color w:val="FFFFFF" w:themeColor="background1"/>
        </w:rPr>
        <w:t>--</w:t>
      </w:r>
      <w:r w:rsidR="004067BB">
        <w:t>Постановление опубликовать (обнародовать) на официальном веб-сайте администрации сельского поселения Аган (</w:t>
      </w:r>
      <w:r w:rsidR="004067BB">
        <w:rPr>
          <w:lang w:val="en-US"/>
        </w:rPr>
        <w:t>www</w:t>
      </w:r>
      <w:r w:rsidR="004067BB">
        <w:t xml:space="preserve">. </w:t>
      </w:r>
      <w:proofErr w:type="spellStart"/>
      <w:r w:rsidR="004067BB">
        <w:t>аган-</w:t>
      </w:r>
      <w:proofErr w:type="gramStart"/>
      <w:r w:rsidR="004067BB">
        <w:t>адм.рф</w:t>
      </w:r>
      <w:proofErr w:type="spellEnd"/>
      <w:proofErr w:type="gramEnd"/>
      <w:r w:rsidR="004067BB">
        <w:t>).</w:t>
      </w:r>
    </w:p>
    <w:p w:rsidR="00DB4FC9" w:rsidRPr="00DB4FC9" w:rsidRDefault="00DB4FC9" w:rsidP="00DB4FC9">
      <w:pPr>
        <w:widowControl w:val="0"/>
        <w:tabs>
          <w:tab w:val="left" w:pos="-142"/>
        </w:tabs>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p>
    <w:p w:rsidR="00DB4FC9" w:rsidRPr="00DB4FC9" w:rsidRDefault="00157674" w:rsidP="00DB4FC9">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w:t>
      </w:r>
      <w:r w:rsidR="00DB4FC9" w:rsidRPr="00DB4FC9">
        <w:rPr>
          <w:rFonts w:ascii="Times New Roman" w:eastAsia="Calibri" w:hAnsi="Times New Roman" w:cs="Times New Roman"/>
          <w:sz w:val="28"/>
          <w:szCs w:val="28"/>
          <w:lang w:eastAsia="ru-RU"/>
        </w:rPr>
        <w:t>.</w:t>
      </w:r>
      <w:r w:rsidR="00DB4FC9" w:rsidRPr="00DB4FC9">
        <w:rPr>
          <w:rFonts w:ascii="Times New Roman" w:eastAsia="Calibri" w:hAnsi="Times New Roman" w:cs="Times New Roman"/>
          <w:color w:val="FFFFFF" w:themeColor="background1"/>
          <w:sz w:val="28"/>
          <w:szCs w:val="28"/>
          <w:lang w:eastAsia="ru-RU"/>
        </w:rPr>
        <w:t>--</w:t>
      </w:r>
      <w:r w:rsidR="00DB4FC9" w:rsidRPr="00DB4FC9">
        <w:rPr>
          <w:rFonts w:ascii="Times New Roman" w:eastAsia="Calibri" w:hAnsi="Times New Roman" w:cs="Times New Roman"/>
          <w:sz w:val="28"/>
          <w:szCs w:val="28"/>
          <w:lang w:eastAsia="ru-RU"/>
        </w:rPr>
        <w:t xml:space="preserve">Настоящее постановление вступает в силу </w:t>
      </w:r>
      <w:r w:rsidR="00E573D9">
        <w:rPr>
          <w:rFonts w:ascii="Times New Roman" w:eastAsia="Calibri" w:hAnsi="Times New Roman" w:cs="Times New Roman"/>
          <w:sz w:val="28"/>
          <w:szCs w:val="28"/>
          <w:lang w:eastAsia="ru-RU"/>
        </w:rPr>
        <w:t>с 01.01.2021г.</w:t>
      </w:r>
    </w:p>
    <w:p w:rsidR="00DB4FC9" w:rsidRPr="00DB4FC9" w:rsidRDefault="00DB4FC9" w:rsidP="00DB4FC9">
      <w:pPr>
        <w:spacing w:after="0" w:line="240" w:lineRule="auto"/>
        <w:ind w:firstLine="709"/>
        <w:jc w:val="both"/>
        <w:rPr>
          <w:rFonts w:ascii="Times New Roman" w:eastAsia="Times New Roman" w:hAnsi="Times New Roman" w:cs="Times New Roman"/>
          <w:sz w:val="28"/>
          <w:szCs w:val="28"/>
          <w:lang w:eastAsia="ru-RU"/>
        </w:rPr>
      </w:pPr>
    </w:p>
    <w:p w:rsidR="00DB4FC9" w:rsidRPr="00DB4FC9" w:rsidRDefault="00157674" w:rsidP="00DB4FC9">
      <w:pPr>
        <w:spacing w:after="0" w:line="240" w:lineRule="auto"/>
        <w:ind w:firstLine="709"/>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4</w:t>
      </w:r>
      <w:r w:rsidR="00DB4FC9" w:rsidRPr="00DB4FC9">
        <w:rPr>
          <w:rFonts w:ascii="Times New Roman" w:eastAsia="Times New Roman" w:hAnsi="Times New Roman" w:cs="Times New Roman"/>
          <w:sz w:val="28"/>
          <w:szCs w:val="28"/>
          <w:lang w:eastAsia="ru-RU"/>
        </w:rPr>
        <w:t>.</w:t>
      </w:r>
      <w:r w:rsidR="00DB4FC9" w:rsidRPr="00DB4FC9">
        <w:rPr>
          <w:rFonts w:ascii="Times New Roman" w:eastAsia="Times New Roman" w:hAnsi="Times New Roman" w:cs="Times New Roman"/>
          <w:color w:val="FFFFFF" w:themeColor="background1"/>
          <w:sz w:val="28"/>
          <w:szCs w:val="28"/>
          <w:lang w:eastAsia="ru-RU"/>
        </w:rPr>
        <w:t>--</w:t>
      </w:r>
      <w:r w:rsidR="00DB4FC9" w:rsidRPr="00DB4FC9">
        <w:rPr>
          <w:rFonts w:ascii="Times New Roman" w:eastAsia="Times New Roman" w:hAnsi="Times New Roman" w:cs="Times New Roman"/>
          <w:sz w:val="28"/>
          <w:szCs w:val="28"/>
          <w:lang w:eastAsia="ru-RU"/>
        </w:rPr>
        <w:t xml:space="preserve">Контроль за исполнением настоящего постановления оставляю за собой. </w:t>
      </w:r>
    </w:p>
    <w:p w:rsidR="00DB4FC9" w:rsidRPr="00DB4FC9" w:rsidRDefault="00DB4FC9" w:rsidP="00DB4FC9">
      <w:pPr>
        <w:spacing w:after="0" w:line="240" w:lineRule="auto"/>
        <w:ind w:firstLine="709"/>
        <w:jc w:val="both"/>
        <w:rPr>
          <w:rFonts w:ascii="Times New Roman" w:eastAsia="Times New Roman" w:hAnsi="Times New Roman" w:cs="Times New Roman"/>
          <w:sz w:val="28"/>
          <w:szCs w:val="28"/>
          <w:lang w:eastAsia="ru-RU"/>
        </w:rPr>
      </w:pPr>
    </w:p>
    <w:p w:rsidR="00DB4FC9" w:rsidRPr="00DB4FC9" w:rsidRDefault="00DB4FC9" w:rsidP="00DB4FC9">
      <w:pPr>
        <w:spacing w:after="0" w:line="240" w:lineRule="auto"/>
        <w:ind w:firstLine="709"/>
        <w:jc w:val="both"/>
        <w:rPr>
          <w:rFonts w:ascii="Times New Roman" w:eastAsia="Times New Roman" w:hAnsi="Times New Roman" w:cs="Times New Roman"/>
          <w:sz w:val="28"/>
          <w:szCs w:val="28"/>
          <w:lang w:eastAsia="ru-RU"/>
        </w:rPr>
      </w:pPr>
    </w:p>
    <w:p w:rsidR="00DB4FC9" w:rsidRPr="00DB4FC9" w:rsidRDefault="00DB4FC9" w:rsidP="00DB4FC9">
      <w:pPr>
        <w:spacing w:after="0" w:line="360" w:lineRule="auto"/>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Глава сельского поселения                                                                      Т. С. Соколова</w:t>
      </w:r>
    </w:p>
    <w:p w:rsidR="00DB4FC9" w:rsidRPr="00DB4FC9" w:rsidRDefault="00DB4FC9" w:rsidP="00DB4FC9">
      <w:pPr>
        <w:tabs>
          <w:tab w:val="left" w:pos="6424"/>
        </w:tabs>
        <w:spacing w:after="0" w:line="240" w:lineRule="auto"/>
        <w:ind w:left="567"/>
        <w:jc w:val="center"/>
        <w:rPr>
          <w:rFonts w:ascii="Times New Roman" w:eastAsia="Times New Roman" w:hAnsi="Times New Roman" w:cs="Times New Roman"/>
          <w:b/>
          <w:sz w:val="28"/>
          <w:szCs w:val="28"/>
          <w:lang w:eastAsia="ru-RU"/>
        </w:rPr>
      </w:pPr>
    </w:p>
    <w:p w:rsidR="00DB4FC9" w:rsidRPr="00DB4FC9" w:rsidRDefault="00DB4FC9" w:rsidP="00DB4FC9">
      <w:pPr>
        <w:tabs>
          <w:tab w:val="left" w:pos="6424"/>
        </w:tabs>
        <w:spacing w:after="0" w:line="240" w:lineRule="auto"/>
        <w:ind w:left="567"/>
        <w:jc w:val="center"/>
        <w:rPr>
          <w:rFonts w:ascii="Times New Roman" w:eastAsia="Times New Roman" w:hAnsi="Times New Roman" w:cs="Times New Roman"/>
          <w:b/>
          <w:sz w:val="28"/>
          <w:szCs w:val="28"/>
          <w:lang w:eastAsia="ru-RU"/>
        </w:rPr>
      </w:pPr>
    </w:p>
    <w:p w:rsidR="00DB4FC9" w:rsidRPr="00DB4FC9" w:rsidRDefault="00DB4FC9" w:rsidP="00DB4FC9">
      <w:pPr>
        <w:spacing w:after="0" w:line="240" w:lineRule="auto"/>
        <w:rPr>
          <w:rFonts w:ascii="Times New Roman" w:eastAsia="Times New Roman" w:hAnsi="Times New Roman" w:cs="Times New Roman"/>
          <w:sz w:val="28"/>
          <w:szCs w:val="28"/>
          <w:lang w:eastAsia="ru-RU"/>
        </w:rPr>
      </w:pPr>
    </w:p>
    <w:p w:rsidR="00DB4FC9" w:rsidRPr="00DB4FC9" w:rsidRDefault="00DB4FC9" w:rsidP="00DB4FC9">
      <w:pPr>
        <w:spacing w:after="0" w:line="240" w:lineRule="auto"/>
        <w:rPr>
          <w:rFonts w:ascii="Times New Roman" w:eastAsia="Times New Roman" w:hAnsi="Times New Roman" w:cs="Times New Roman"/>
          <w:sz w:val="28"/>
          <w:szCs w:val="28"/>
          <w:lang w:eastAsia="ru-RU"/>
        </w:rPr>
      </w:pPr>
    </w:p>
    <w:p w:rsidR="00DB4FC9" w:rsidRPr="00DB4FC9" w:rsidRDefault="00DB4FC9" w:rsidP="00DB4FC9">
      <w:pPr>
        <w:spacing w:after="0" w:line="240" w:lineRule="auto"/>
        <w:rPr>
          <w:rFonts w:ascii="Times New Roman" w:eastAsia="Times New Roman" w:hAnsi="Times New Roman" w:cs="Times New Roman"/>
          <w:sz w:val="28"/>
          <w:szCs w:val="28"/>
          <w:lang w:eastAsia="ru-RU"/>
        </w:rPr>
      </w:pPr>
    </w:p>
    <w:p w:rsidR="00DB4FC9" w:rsidRPr="00DB4FC9" w:rsidRDefault="00DB4FC9" w:rsidP="00DB4FC9">
      <w:pPr>
        <w:spacing w:after="0" w:line="240" w:lineRule="auto"/>
        <w:rPr>
          <w:rFonts w:ascii="Times New Roman" w:eastAsia="Times New Roman" w:hAnsi="Times New Roman" w:cs="Times New Roman"/>
          <w:sz w:val="28"/>
          <w:szCs w:val="28"/>
          <w:lang w:eastAsia="ru-RU"/>
        </w:rPr>
      </w:pPr>
    </w:p>
    <w:p w:rsidR="00DB4FC9" w:rsidRPr="00DB4FC9" w:rsidRDefault="00DB4FC9" w:rsidP="00DB4FC9">
      <w:pPr>
        <w:spacing w:after="0" w:line="240" w:lineRule="auto"/>
        <w:rPr>
          <w:rFonts w:ascii="Times New Roman" w:eastAsia="Times New Roman" w:hAnsi="Times New Roman" w:cs="Times New Roman"/>
          <w:sz w:val="28"/>
          <w:szCs w:val="28"/>
          <w:lang w:eastAsia="ru-RU"/>
        </w:rPr>
      </w:pPr>
    </w:p>
    <w:p w:rsidR="00DB4FC9" w:rsidRPr="00DB4FC9" w:rsidRDefault="00DB4FC9" w:rsidP="00DB4FC9">
      <w:pPr>
        <w:spacing w:after="0" w:line="240" w:lineRule="auto"/>
        <w:rPr>
          <w:rFonts w:ascii="Times New Roman" w:eastAsia="Times New Roman" w:hAnsi="Times New Roman" w:cs="Times New Roman"/>
          <w:sz w:val="28"/>
          <w:szCs w:val="28"/>
          <w:lang w:eastAsia="ru-RU"/>
        </w:rPr>
      </w:pPr>
    </w:p>
    <w:p w:rsidR="00DB4FC9" w:rsidRPr="00DB4FC9" w:rsidRDefault="00DB4FC9" w:rsidP="00DB4FC9">
      <w:pPr>
        <w:spacing w:after="0" w:line="240" w:lineRule="auto"/>
        <w:rPr>
          <w:rFonts w:ascii="Times New Roman" w:eastAsia="Times New Roman" w:hAnsi="Times New Roman" w:cs="Times New Roman"/>
          <w:sz w:val="28"/>
          <w:szCs w:val="28"/>
          <w:lang w:eastAsia="ru-RU"/>
        </w:rPr>
      </w:pPr>
    </w:p>
    <w:p w:rsidR="002077AC" w:rsidRDefault="002077A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B4FC9" w:rsidRPr="00DB4FC9" w:rsidRDefault="00DB4FC9" w:rsidP="00DB4FC9">
      <w:pPr>
        <w:spacing w:after="0" w:line="240" w:lineRule="auto"/>
        <w:rPr>
          <w:rFonts w:ascii="Times New Roman" w:eastAsia="Times New Roman" w:hAnsi="Times New Roman" w:cs="Times New Roman"/>
          <w:sz w:val="28"/>
          <w:szCs w:val="28"/>
          <w:lang w:eastAsia="ru-RU"/>
        </w:rPr>
      </w:pPr>
    </w:p>
    <w:p w:rsidR="003D7F55" w:rsidRPr="00DB4FC9" w:rsidRDefault="003D7F55" w:rsidP="003D7F55">
      <w:pPr>
        <w:spacing w:after="0" w:line="240" w:lineRule="auto"/>
        <w:jc w:val="center"/>
        <w:rPr>
          <w:rFonts w:ascii="Times New Roman" w:eastAsia="Times New Roman" w:hAnsi="Times New Roman" w:cs="Times New Roman"/>
          <w:b/>
          <w:sz w:val="28"/>
          <w:szCs w:val="28"/>
          <w:lang w:eastAsia="ru-RU"/>
        </w:rPr>
      </w:pPr>
      <w:r w:rsidRPr="00DB4FC9">
        <w:rPr>
          <w:rFonts w:ascii="Times New Roman" w:eastAsia="Times New Roman" w:hAnsi="Times New Roman" w:cs="Times New Roman"/>
          <w:b/>
          <w:sz w:val="28"/>
          <w:szCs w:val="28"/>
          <w:lang w:eastAsia="ru-RU"/>
        </w:rPr>
        <w:t>Паспорт муниципальной программы</w:t>
      </w:r>
    </w:p>
    <w:tbl>
      <w:tblPr>
        <w:tblStyle w:val="a3"/>
        <w:tblW w:w="10173" w:type="dxa"/>
        <w:tblLook w:val="04A0" w:firstRow="1" w:lastRow="0" w:firstColumn="1" w:lastColumn="0" w:noHBand="0" w:noVBand="1"/>
      </w:tblPr>
      <w:tblGrid>
        <w:gridCol w:w="4928"/>
        <w:gridCol w:w="5245"/>
      </w:tblGrid>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Наименование муниципальной программы</w:t>
            </w:r>
          </w:p>
        </w:tc>
        <w:tc>
          <w:tcPr>
            <w:tcW w:w="5245"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Развитие жилищно-коммунального хозяйства   на территории сельского поселения Аган</w:t>
            </w: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Ответственный исполнитель муниципальной программы</w:t>
            </w:r>
          </w:p>
        </w:tc>
        <w:tc>
          <w:tcPr>
            <w:tcW w:w="5245"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596444" w:rsidRDefault="003D7F55" w:rsidP="003D7F55">
            <w:pPr>
              <w:jc w:val="both"/>
              <w:rPr>
                <w:rFonts w:ascii="Times New Roman" w:eastAsia="Times New Roman" w:hAnsi="Times New Roman" w:cs="Times New Roman"/>
                <w:sz w:val="28"/>
                <w:szCs w:val="28"/>
                <w:lang w:eastAsia="ru-RU"/>
              </w:rPr>
            </w:pPr>
            <w:r w:rsidRPr="00596444">
              <w:rPr>
                <w:rFonts w:ascii="Times New Roman" w:hAnsi="Times New Roman" w:cs="Times New Roman"/>
                <w:sz w:val="28"/>
                <w:szCs w:val="28"/>
              </w:rPr>
              <w:t>Администрация сельского поселения Аган</w:t>
            </w: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Соисполнитель муниципальной программы</w:t>
            </w:r>
          </w:p>
        </w:tc>
        <w:tc>
          <w:tcPr>
            <w:tcW w:w="5245"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w:t>
            </w: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Цель муниципальной программы</w:t>
            </w:r>
          </w:p>
        </w:tc>
        <w:tc>
          <w:tcPr>
            <w:tcW w:w="5245"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widowControl w:val="0"/>
              <w:autoSpaceDE w:val="0"/>
              <w:autoSpaceDN w:val="0"/>
              <w:adjustRightInd w:val="0"/>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Комплексное развитие и благоустройство сельского поселения Аган, направленное на улучшение его внешнего облика и создание максимально благоприятных, комфортных и безопасных условий для проживания и отдыха жителей.</w:t>
            </w:r>
            <w:r w:rsidR="002077AC">
              <w:rPr>
                <w:rFonts w:ascii="Times New Roman" w:eastAsia="Times New Roman" w:hAnsi="Times New Roman" w:cs="Times New Roman"/>
                <w:sz w:val="28"/>
                <w:szCs w:val="28"/>
                <w:lang w:eastAsia="ru-RU"/>
              </w:rPr>
              <w:t xml:space="preserve"> </w:t>
            </w:r>
          </w:p>
          <w:p w:rsidR="003D7F55" w:rsidRPr="00DB4FC9" w:rsidRDefault="003D7F55" w:rsidP="002077AC">
            <w:pPr>
              <w:widowControl w:val="0"/>
              <w:autoSpaceDE w:val="0"/>
              <w:autoSpaceDN w:val="0"/>
              <w:adjustRightInd w:val="0"/>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Повышение надежности и качества предоставления жилищно-коммунальных услуг</w:t>
            </w:r>
            <w:r w:rsidR="0018676A">
              <w:rPr>
                <w:rFonts w:ascii="Times New Roman" w:eastAsia="Times New Roman" w:hAnsi="Times New Roman" w:cs="Times New Roman"/>
                <w:sz w:val="28"/>
                <w:szCs w:val="28"/>
                <w:lang w:eastAsia="ru-RU"/>
              </w:rPr>
              <w:t xml:space="preserve">. </w:t>
            </w: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Задача муниципальной программы</w:t>
            </w:r>
          </w:p>
        </w:tc>
        <w:tc>
          <w:tcPr>
            <w:tcW w:w="5245" w:type="dxa"/>
          </w:tcPr>
          <w:p w:rsidR="003D7F55" w:rsidRPr="00DB4FC9" w:rsidRDefault="0018676A" w:rsidP="0076026B">
            <w:pPr>
              <w:tabs>
                <w:tab w:val="left" w:pos="5245"/>
              </w:tabs>
              <w:jc w:val="both"/>
              <w:rPr>
                <w:rFonts w:ascii="Times New Roman" w:eastAsia="Times New Roman" w:hAnsi="Times New Roman" w:cs="Times New Roman"/>
                <w:sz w:val="28"/>
                <w:szCs w:val="28"/>
                <w:lang w:eastAsia="ru-RU"/>
              </w:rPr>
            </w:pPr>
            <w:r w:rsidRPr="0018676A">
              <w:rPr>
                <w:rFonts w:ascii="Times New Roman" w:hAnsi="Times New Roman" w:cs="Times New Roman"/>
                <w:sz w:val="28"/>
                <w:szCs w:val="28"/>
              </w:rPr>
              <w:t xml:space="preserve">Повышение уровня благоустройства дворовых </w:t>
            </w:r>
            <w:r w:rsidR="0076026B">
              <w:rPr>
                <w:rFonts w:ascii="Times New Roman" w:hAnsi="Times New Roman" w:cs="Times New Roman"/>
                <w:sz w:val="28"/>
                <w:szCs w:val="28"/>
              </w:rPr>
              <w:t xml:space="preserve">и </w:t>
            </w:r>
            <w:r w:rsidR="0076026B" w:rsidRPr="0018676A">
              <w:rPr>
                <w:rFonts w:ascii="Times New Roman" w:hAnsi="Times New Roman" w:cs="Times New Roman"/>
                <w:sz w:val="28"/>
                <w:szCs w:val="28"/>
              </w:rPr>
              <w:t>общественных территорий поселения</w:t>
            </w:r>
            <w:r w:rsidRPr="0018676A">
              <w:rPr>
                <w:rFonts w:ascii="Times New Roman" w:hAnsi="Times New Roman" w:cs="Times New Roman"/>
                <w:sz w:val="28"/>
                <w:szCs w:val="28"/>
              </w:rPr>
              <w:br/>
            </w:r>
            <w:r w:rsidR="003D7F55" w:rsidRPr="00DB4FC9">
              <w:rPr>
                <w:rFonts w:ascii="Times New Roman" w:eastAsia="Times New Roman" w:hAnsi="Times New Roman" w:cs="Times New Roman"/>
                <w:sz w:val="28"/>
                <w:szCs w:val="28"/>
                <w:lang w:eastAsia="ru-RU"/>
              </w:rPr>
              <w:t>Обеспечение бесперебойной работы жилищно-коммунального хозяйства.</w:t>
            </w: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Подпрограммы и (или) основные мероприятия</w:t>
            </w:r>
          </w:p>
        </w:tc>
        <w:tc>
          <w:tcPr>
            <w:tcW w:w="5245" w:type="dxa"/>
          </w:tcPr>
          <w:p w:rsidR="003D7F55" w:rsidRPr="00DB4FC9" w:rsidRDefault="003D7F55" w:rsidP="003D7F55">
            <w:pPr>
              <w:rPr>
                <w:rFonts w:ascii="Times New Roman" w:eastAsia="Times New Roman" w:hAnsi="Times New Roman" w:cs="Times New Roman"/>
                <w:sz w:val="28"/>
                <w:szCs w:val="28"/>
                <w:lang w:eastAsia="ru-RU"/>
              </w:rPr>
            </w:pPr>
          </w:p>
          <w:p w:rsidR="003D7F55" w:rsidRPr="00DB4FC9" w:rsidRDefault="003D7F55" w:rsidP="003D7F5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Подпрограмма 1. </w:t>
            </w:r>
            <w:r w:rsidRPr="00DB4FC9">
              <w:rPr>
                <w:rFonts w:ascii="Times New Roman" w:eastAsia="Times New Roman" w:hAnsi="Times New Roman" w:cs="Times New Roman"/>
                <w:sz w:val="28"/>
                <w:szCs w:val="28"/>
                <w:lang w:eastAsia="ru-RU"/>
              </w:rPr>
              <w:t>Формирование комфортной городской среды на территории сельского поселения Аган</w:t>
            </w:r>
          </w:p>
          <w:p w:rsidR="003D7F55" w:rsidRPr="00DB4FC9" w:rsidRDefault="003D7F55" w:rsidP="003D7F5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Подпрограмма 2. </w:t>
            </w:r>
            <w:r w:rsidRPr="00DB4FC9">
              <w:rPr>
                <w:rFonts w:ascii="Times New Roman" w:eastAsia="Times New Roman" w:hAnsi="Times New Roman" w:cs="Times New Roman"/>
                <w:sz w:val="28"/>
                <w:szCs w:val="28"/>
                <w:lang w:eastAsia="ru-RU"/>
              </w:rPr>
              <w:t>Создание условий для обеспечения качественными коммунальными услугами</w:t>
            </w: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Наименование портфеля проектов, проекта, направленных в том числе на реализацию в сельском поселении Аган национальных проектов (программ) Российской Федерации</w:t>
            </w:r>
          </w:p>
        </w:tc>
        <w:tc>
          <w:tcPr>
            <w:tcW w:w="5245"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w:t>
            </w: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Целевые показатели муниципальной программы</w:t>
            </w:r>
          </w:p>
        </w:tc>
        <w:tc>
          <w:tcPr>
            <w:tcW w:w="5245" w:type="dxa"/>
          </w:tcPr>
          <w:p w:rsidR="003D7F55" w:rsidRDefault="003D7F55" w:rsidP="003D7F55">
            <w:pPr>
              <w:pStyle w:val="a5"/>
              <w:spacing w:line="276" w:lineRule="auto"/>
              <w:ind w:left="450" w:firstLine="0"/>
              <w:rPr>
                <w:sz w:val="28"/>
                <w:szCs w:val="28"/>
                <w:lang w:eastAsia="ru-RU"/>
              </w:rPr>
            </w:pPr>
          </w:p>
          <w:p w:rsidR="003D7F55" w:rsidRDefault="003D7F55" w:rsidP="003D7F55">
            <w:pPr>
              <w:pStyle w:val="a5"/>
              <w:spacing w:line="276" w:lineRule="auto"/>
              <w:ind w:left="34" w:firstLine="0"/>
              <w:rPr>
                <w:sz w:val="28"/>
                <w:szCs w:val="28"/>
                <w:lang w:eastAsia="ru-RU"/>
              </w:rPr>
            </w:pPr>
            <w:r w:rsidRPr="00F373DC">
              <w:rPr>
                <w:sz w:val="28"/>
                <w:szCs w:val="28"/>
                <w:lang w:eastAsia="ru-RU"/>
              </w:rPr>
              <w:t>Количество благоустроенных дворовых территорий многоквартирных домов;</w:t>
            </w:r>
          </w:p>
          <w:p w:rsidR="003D7F55" w:rsidRDefault="003D7F55" w:rsidP="003D7F55">
            <w:pPr>
              <w:pStyle w:val="a5"/>
              <w:spacing w:line="276" w:lineRule="auto"/>
              <w:ind w:left="34" w:firstLine="0"/>
              <w:rPr>
                <w:sz w:val="28"/>
                <w:szCs w:val="28"/>
                <w:lang w:eastAsia="ru-RU"/>
              </w:rPr>
            </w:pPr>
            <w:r w:rsidRPr="00B82E72">
              <w:rPr>
                <w:sz w:val="28"/>
                <w:szCs w:val="28"/>
                <w:lang w:eastAsia="ru-RU"/>
              </w:rPr>
              <w:t>Количество благоустроенных общественных территорий;</w:t>
            </w:r>
          </w:p>
          <w:p w:rsidR="003D7F55" w:rsidRDefault="003D7F55" w:rsidP="003D7F55">
            <w:pPr>
              <w:pStyle w:val="a5"/>
              <w:spacing w:line="276" w:lineRule="auto"/>
              <w:ind w:left="34" w:firstLine="0"/>
              <w:rPr>
                <w:sz w:val="28"/>
                <w:szCs w:val="28"/>
                <w:lang w:eastAsia="ru-RU"/>
              </w:rPr>
            </w:pPr>
            <w:r w:rsidRPr="00B82E72">
              <w:rPr>
                <w:sz w:val="28"/>
                <w:szCs w:val="28"/>
                <w:lang w:eastAsia="ru-RU"/>
              </w:rPr>
              <w:t xml:space="preserve">Количество снесенных объектов </w:t>
            </w:r>
            <w:r w:rsidRPr="00B82E72">
              <w:rPr>
                <w:sz w:val="28"/>
                <w:szCs w:val="28"/>
                <w:lang w:eastAsia="ru-RU"/>
              </w:rPr>
              <w:lastRenderedPageBreak/>
              <w:t>недвижимости, признанных аварийными;</w:t>
            </w:r>
          </w:p>
          <w:p w:rsidR="003D7F55" w:rsidRDefault="003D7F55" w:rsidP="003D7F55">
            <w:pPr>
              <w:pStyle w:val="a5"/>
              <w:spacing w:line="276" w:lineRule="auto"/>
              <w:ind w:left="34" w:firstLine="0"/>
              <w:rPr>
                <w:sz w:val="28"/>
                <w:szCs w:val="28"/>
                <w:lang w:eastAsia="ru-RU"/>
              </w:rPr>
            </w:pPr>
            <w:r w:rsidRPr="00B82E72">
              <w:rPr>
                <w:sz w:val="28"/>
                <w:szCs w:val="28"/>
                <w:lang w:eastAsia="ru-RU"/>
              </w:rPr>
              <w:t>Протяженность сетей уличного освещения;</w:t>
            </w:r>
          </w:p>
          <w:p w:rsidR="003D7F55" w:rsidRDefault="003D7F55" w:rsidP="003D7F55">
            <w:pPr>
              <w:pStyle w:val="a5"/>
              <w:spacing w:line="276" w:lineRule="auto"/>
              <w:ind w:left="34" w:firstLine="0"/>
              <w:rPr>
                <w:color w:val="000000"/>
                <w:spacing w:val="2"/>
                <w:sz w:val="28"/>
                <w:szCs w:val="28"/>
                <w:shd w:val="clear" w:color="auto" w:fill="FFFFFF"/>
              </w:rPr>
            </w:pPr>
            <w:r w:rsidRPr="00B82E72">
              <w:rPr>
                <w:color w:val="000000"/>
                <w:sz w:val="28"/>
                <w:szCs w:val="28"/>
              </w:rPr>
              <w:t>Количество  проектов реализованных в рамках проекта «Народная инициатива»</w:t>
            </w:r>
            <w:r w:rsidRPr="00B82E72">
              <w:rPr>
                <w:color w:val="000000"/>
                <w:spacing w:val="2"/>
                <w:sz w:val="28"/>
                <w:szCs w:val="28"/>
                <w:shd w:val="clear" w:color="auto" w:fill="FFFFFF"/>
              </w:rPr>
              <w:t>;</w:t>
            </w:r>
          </w:p>
          <w:p w:rsidR="003D7F55" w:rsidRPr="00B82E72" w:rsidRDefault="003D7F55" w:rsidP="003D7F55">
            <w:pPr>
              <w:pStyle w:val="a5"/>
              <w:spacing w:line="276" w:lineRule="auto"/>
              <w:ind w:left="34" w:firstLine="0"/>
              <w:rPr>
                <w:sz w:val="28"/>
                <w:szCs w:val="28"/>
                <w:lang w:eastAsia="ru-RU"/>
              </w:rPr>
            </w:pPr>
            <w:r w:rsidRPr="00B82E72">
              <w:rPr>
                <w:sz w:val="28"/>
                <w:szCs w:val="28"/>
                <w:lang w:eastAsia="ru-RU"/>
              </w:rPr>
              <w:t>Доля населения, обеспеченного коммунальными услугами нормативного качества.</w:t>
            </w:r>
          </w:p>
          <w:p w:rsidR="003D7F55" w:rsidRPr="00FF28AF" w:rsidRDefault="003D7F55" w:rsidP="003D7F55">
            <w:pPr>
              <w:jc w:val="both"/>
              <w:rPr>
                <w:rFonts w:ascii="Times New Roman" w:eastAsia="Times New Roman" w:hAnsi="Times New Roman" w:cs="Times New Roman"/>
                <w:color w:val="FF0000"/>
                <w:sz w:val="28"/>
                <w:szCs w:val="28"/>
                <w:lang w:eastAsia="ru-RU"/>
              </w:rPr>
            </w:pP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Сроки реализации муниципальной программы (разрабатываются на срок от трех лет)</w:t>
            </w:r>
          </w:p>
        </w:tc>
        <w:tc>
          <w:tcPr>
            <w:tcW w:w="5245"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A55C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w:t>
            </w:r>
            <w:r w:rsidR="003A55C6">
              <w:rPr>
                <w:rFonts w:ascii="Times New Roman" w:eastAsia="Times New Roman" w:hAnsi="Times New Roman" w:cs="Times New Roman"/>
                <w:sz w:val="28"/>
                <w:szCs w:val="28"/>
                <w:lang w:eastAsia="ru-RU"/>
              </w:rPr>
              <w:t>1</w:t>
            </w:r>
            <w:r w:rsidRPr="00DB4FC9">
              <w:rPr>
                <w:rFonts w:ascii="Times New Roman" w:eastAsia="Times New Roman" w:hAnsi="Times New Roman" w:cs="Times New Roman"/>
                <w:sz w:val="28"/>
                <w:szCs w:val="28"/>
                <w:lang w:eastAsia="ru-RU"/>
              </w:rPr>
              <w:t>-2025 годы и период до 2030 года</w:t>
            </w: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Параметры финансового обеспечения муниципальной программы</w:t>
            </w:r>
          </w:p>
        </w:tc>
        <w:tc>
          <w:tcPr>
            <w:tcW w:w="5245"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Calibri" w:hAnsi="Times New Roman" w:cs="Times New Roman"/>
                <w:sz w:val="28"/>
                <w:szCs w:val="28"/>
                <w:lang w:eastAsia="ru-RU"/>
              </w:rPr>
            </w:pPr>
            <w:r w:rsidRPr="00DB4FC9">
              <w:rPr>
                <w:rFonts w:ascii="Times New Roman" w:eastAsia="Times New Roman" w:hAnsi="Times New Roman" w:cs="Times New Roman"/>
                <w:sz w:val="28"/>
                <w:szCs w:val="28"/>
                <w:lang w:eastAsia="ru-RU"/>
              </w:rPr>
              <w:t xml:space="preserve">Общий объем финансирования муниципальной программы </w:t>
            </w:r>
            <w:r w:rsidRPr="00DB4FC9">
              <w:rPr>
                <w:rFonts w:ascii="Times New Roman" w:eastAsia="Times New Roman" w:hAnsi="Times New Roman" w:cs="Times New Roman"/>
                <w:color w:val="000000"/>
                <w:sz w:val="28"/>
                <w:szCs w:val="28"/>
                <w:lang w:eastAsia="ru-RU"/>
              </w:rPr>
              <w:t>–</w:t>
            </w:r>
            <w:r w:rsidRPr="00DB4FC9">
              <w:rPr>
                <w:rFonts w:ascii="Times New Roman" w:eastAsia="Times New Roman" w:hAnsi="Times New Roman" w:cs="Times New Roman"/>
                <w:sz w:val="28"/>
                <w:szCs w:val="28"/>
                <w:lang w:eastAsia="ru-RU"/>
              </w:rPr>
              <w:t xml:space="preserve"> </w:t>
            </w:r>
            <w:r w:rsidR="00A77940">
              <w:rPr>
                <w:rFonts w:ascii="Times New Roman" w:hAnsi="Times New Roman"/>
                <w:sz w:val="28"/>
                <w:szCs w:val="28"/>
              </w:rPr>
              <w:t>48 692,1</w:t>
            </w: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тыс. руб., из них:</w:t>
            </w:r>
          </w:p>
          <w:p w:rsidR="003A55C6" w:rsidRDefault="003A55C6" w:rsidP="003A55C6">
            <w:pPr>
              <w:widowControl w:val="0"/>
              <w:tabs>
                <w:tab w:val="left" w:pos="-142"/>
              </w:tabs>
              <w:autoSpaceDE w:val="0"/>
              <w:autoSpaceDN w:val="0"/>
              <w:adjustRightInd w:val="0"/>
              <w:ind w:right="-1"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2021 г.- 5 292,8 тыс. руб.,</w:t>
            </w:r>
          </w:p>
          <w:p w:rsidR="003A55C6" w:rsidRDefault="003A55C6" w:rsidP="003A55C6">
            <w:pPr>
              <w:widowControl w:val="0"/>
              <w:tabs>
                <w:tab w:val="left" w:pos="-142"/>
              </w:tabs>
              <w:autoSpaceDE w:val="0"/>
              <w:autoSpaceDN w:val="0"/>
              <w:adjustRightInd w:val="0"/>
              <w:ind w:right="-1"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2022 г.- 4 875,0 тыс. руб.,</w:t>
            </w:r>
          </w:p>
          <w:p w:rsidR="003A55C6" w:rsidRPr="00DB4FC9" w:rsidRDefault="003A55C6" w:rsidP="003A55C6">
            <w:pPr>
              <w:widowControl w:val="0"/>
              <w:tabs>
                <w:tab w:val="left" w:pos="-142"/>
              </w:tabs>
              <w:autoSpaceDE w:val="0"/>
              <w:autoSpaceDN w:val="0"/>
              <w:adjustRightInd w:val="0"/>
              <w:ind w:right="-1"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2023 г.- 5 128,0 тыс. руб.,</w:t>
            </w:r>
          </w:p>
          <w:p w:rsidR="003A55C6" w:rsidRDefault="003A55C6" w:rsidP="003A55C6">
            <w:pPr>
              <w:widowControl w:val="0"/>
              <w:tabs>
                <w:tab w:val="left" w:pos="-142"/>
              </w:tabs>
              <w:autoSpaceDE w:val="0"/>
              <w:autoSpaceDN w:val="0"/>
              <w:adjustRightInd w:val="0"/>
              <w:ind w:right="-1"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2024 г.- 4770,9 тыс. руб.,</w:t>
            </w:r>
          </w:p>
          <w:p w:rsidR="003A55C6" w:rsidRDefault="003A55C6" w:rsidP="003A55C6">
            <w:pPr>
              <w:widowControl w:val="0"/>
              <w:tabs>
                <w:tab w:val="left" w:pos="-142"/>
              </w:tabs>
              <w:autoSpaceDE w:val="0"/>
              <w:autoSpaceDN w:val="0"/>
              <w:adjustRightInd w:val="0"/>
              <w:ind w:right="-1"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2025 г.- 4770,9 тыс. руб.,</w:t>
            </w:r>
          </w:p>
          <w:p w:rsidR="003A55C6" w:rsidRDefault="003A55C6" w:rsidP="003A55C6">
            <w:pPr>
              <w:widowControl w:val="0"/>
              <w:tabs>
                <w:tab w:val="left" w:pos="-142"/>
              </w:tabs>
              <w:autoSpaceDE w:val="0"/>
              <w:autoSpaceDN w:val="0"/>
              <w:adjustRightInd w:val="0"/>
              <w:ind w:right="-1"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2026-2030 гг. – 23854,5 тыс. руб.»</w:t>
            </w:r>
          </w:p>
          <w:p w:rsidR="003D7F55" w:rsidRPr="00DB4FC9" w:rsidRDefault="003D7F55" w:rsidP="003D7F55">
            <w:pPr>
              <w:ind w:left="34" w:firstLine="708"/>
              <w:jc w:val="both"/>
              <w:rPr>
                <w:rFonts w:ascii="Times New Roman" w:eastAsia="Times New Roman" w:hAnsi="Times New Roman" w:cs="Times New Roman"/>
                <w:sz w:val="28"/>
                <w:szCs w:val="28"/>
                <w:lang w:eastAsia="ru-RU"/>
              </w:rPr>
            </w:pP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Параметры финансового обеспечения портфеля проектов, проекта, направленных в том числе на реализацию в сельском поселении Аган национальных проектов (программ) Российской Федерации, реализуемых в составе муниципальной программы</w:t>
            </w:r>
          </w:p>
        </w:tc>
        <w:tc>
          <w:tcPr>
            <w:tcW w:w="5245"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w:t>
            </w:r>
          </w:p>
        </w:tc>
      </w:tr>
    </w:tbl>
    <w:p w:rsidR="003D7F55" w:rsidRDefault="003D7F55" w:rsidP="003D7F55">
      <w:pPr>
        <w:spacing w:after="0" w:line="240" w:lineRule="auto"/>
        <w:jc w:val="both"/>
        <w:rPr>
          <w:rFonts w:ascii="Times New Roman" w:eastAsia="Times New Roman" w:hAnsi="Times New Roman" w:cs="Times New Roman"/>
          <w:sz w:val="28"/>
          <w:szCs w:val="28"/>
          <w:lang w:eastAsia="ru-RU"/>
        </w:rPr>
      </w:pPr>
    </w:p>
    <w:p w:rsidR="00DB4FC9" w:rsidRPr="00DB4FC9" w:rsidRDefault="00DB4FC9" w:rsidP="00DB4FC9">
      <w:pPr>
        <w:spacing w:after="0" w:line="240" w:lineRule="auto"/>
        <w:rPr>
          <w:rFonts w:ascii="Times New Roman" w:eastAsia="Times New Roman" w:hAnsi="Times New Roman" w:cs="Times New Roman"/>
          <w:sz w:val="28"/>
          <w:szCs w:val="28"/>
          <w:lang w:eastAsia="ru-RU"/>
        </w:rPr>
      </w:pPr>
    </w:p>
    <w:p w:rsidR="00DB4FC9" w:rsidRPr="00DB4FC9" w:rsidRDefault="00DB4FC9" w:rsidP="00DB4FC9">
      <w:pPr>
        <w:spacing w:after="0" w:line="240" w:lineRule="auto"/>
        <w:rPr>
          <w:rFonts w:ascii="Times New Roman" w:eastAsia="Times New Roman" w:hAnsi="Times New Roman" w:cs="Times New Roman"/>
          <w:sz w:val="28"/>
          <w:szCs w:val="28"/>
          <w:lang w:eastAsia="ru-RU"/>
        </w:rPr>
      </w:pPr>
    </w:p>
    <w:p w:rsidR="00DB4FC9" w:rsidRDefault="00DB4FC9" w:rsidP="00DB4FC9">
      <w:pPr>
        <w:spacing w:after="0" w:line="240" w:lineRule="auto"/>
        <w:rPr>
          <w:rFonts w:ascii="Times New Roman" w:eastAsia="Times New Roman" w:hAnsi="Times New Roman" w:cs="Times New Roman"/>
          <w:sz w:val="28"/>
          <w:szCs w:val="28"/>
          <w:lang w:eastAsia="ru-RU"/>
        </w:rPr>
      </w:pPr>
    </w:p>
    <w:p w:rsidR="00DB4FC9" w:rsidRDefault="00DB4FC9" w:rsidP="00DB4FC9">
      <w:pPr>
        <w:spacing w:after="0" w:line="240" w:lineRule="auto"/>
        <w:rPr>
          <w:rFonts w:ascii="Times New Roman" w:eastAsia="Times New Roman" w:hAnsi="Times New Roman" w:cs="Times New Roman"/>
          <w:sz w:val="28"/>
          <w:szCs w:val="28"/>
          <w:lang w:eastAsia="ru-RU"/>
        </w:rPr>
      </w:pPr>
    </w:p>
    <w:p w:rsidR="00DB4FC9" w:rsidRDefault="00DB4FC9" w:rsidP="00DB4FC9">
      <w:pPr>
        <w:spacing w:after="0" w:line="240" w:lineRule="auto"/>
        <w:rPr>
          <w:rFonts w:ascii="Times New Roman" w:eastAsia="Times New Roman" w:hAnsi="Times New Roman" w:cs="Times New Roman"/>
          <w:sz w:val="28"/>
          <w:szCs w:val="28"/>
          <w:lang w:eastAsia="ru-RU"/>
        </w:rPr>
      </w:pPr>
    </w:p>
    <w:p w:rsidR="00514532" w:rsidRDefault="00514532">
      <w:pPr>
        <w:rPr>
          <w:rFonts w:ascii="Times New Roman" w:hAnsi="Times New Roman" w:cs="Times New Roman"/>
          <w:sz w:val="28"/>
          <w:szCs w:val="28"/>
        </w:rPr>
      </w:pPr>
      <w:r>
        <w:rPr>
          <w:rFonts w:ascii="Times New Roman" w:hAnsi="Times New Roman" w:cs="Times New Roman"/>
          <w:sz w:val="28"/>
          <w:szCs w:val="28"/>
        </w:rPr>
        <w:br w:type="page"/>
      </w:r>
    </w:p>
    <w:p w:rsidR="00514532" w:rsidRDefault="00514532">
      <w:pPr>
        <w:rPr>
          <w:rFonts w:ascii="Times New Roman" w:hAnsi="Times New Roman" w:cs="Times New Roman"/>
          <w:sz w:val="28"/>
          <w:szCs w:val="28"/>
        </w:rPr>
      </w:pPr>
      <w:r>
        <w:rPr>
          <w:rFonts w:ascii="Times New Roman" w:hAnsi="Times New Roman" w:cs="Times New Roman"/>
          <w:sz w:val="28"/>
          <w:szCs w:val="28"/>
        </w:rPr>
        <w:lastRenderedPageBreak/>
        <w:br w:type="page"/>
      </w:r>
    </w:p>
    <w:p w:rsidR="00514532" w:rsidRPr="00DB4FC9" w:rsidRDefault="00514532" w:rsidP="00514532">
      <w:pPr>
        <w:tabs>
          <w:tab w:val="left" w:pos="1455"/>
        </w:tabs>
        <w:snapToGrid w:val="0"/>
        <w:spacing w:after="0" w:line="240" w:lineRule="auto"/>
        <w:ind w:right="20"/>
        <w:jc w:val="center"/>
        <w:rPr>
          <w:rFonts w:ascii="Times New Roman" w:eastAsia="Times New Roman" w:hAnsi="Times New Roman" w:cs="Times New Roman"/>
          <w:b/>
          <w:color w:val="000000"/>
          <w:sz w:val="28"/>
          <w:szCs w:val="28"/>
          <w:lang w:eastAsia="ru-RU"/>
        </w:rPr>
      </w:pPr>
      <w:r w:rsidRPr="00DB4FC9">
        <w:rPr>
          <w:rFonts w:ascii="Times New Roman" w:eastAsia="Times New Roman" w:hAnsi="Times New Roman" w:cs="Times New Roman"/>
          <w:b/>
          <w:color w:val="000000"/>
          <w:sz w:val="28"/>
          <w:szCs w:val="28"/>
          <w:lang w:eastAsia="ru-RU"/>
        </w:rPr>
        <w:lastRenderedPageBreak/>
        <w:t>Раздел 2. Механизм реализации муниципальной программы</w:t>
      </w:r>
    </w:p>
    <w:p w:rsidR="00514532" w:rsidRPr="00DB4FC9" w:rsidRDefault="00514532" w:rsidP="00514532">
      <w:pPr>
        <w:tabs>
          <w:tab w:val="left" w:pos="1455"/>
        </w:tabs>
        <w:snapToGrid w:val="0"/>
        <w:spacing w:after="0" w:line="240" w:lineRule="auto"/>
        <w:ind w:right="20"/>
        <w:jc w:val="center"/>
        <w:rPr>
          <w:rFonts w:ascii="Times New Roman" w:eastAsia="Times New Roman" w:hAnsi="Times New Roman" w:cs="Times New Roman"/>
          <w:b/>
          <w:color w:val="000000"/>
          <w:sz w:val="28"/>
          <w:szCs w:val="28"/>
          <w:lang w:eastAsia="ru-RU"/>
        </w:rPr>
      </w:pP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Муниципальная программа реализуется в соответствии с законодательством Российской Федерации, Ханты-Мансийского автономного округа – Югры.</w:t>
      </w:r>
    </w:p>
    <w:p w:rsidR="00514532" w:rsidRPr="00DB4FC9" w:rsidRDefault="00514532" w:rsidP="00514532">
      <w:pPr>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Ответственным исполнителем муниципальной программы является администрация сельского поселения Аган.</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Механизм реализации муниципальной программы предполагает:</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 xml:space="preserve">разработку и принятие нормативных правовых актов, необходимых для ее выполнения; </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обеспечение управления, эффективного использования средств, выделенных на реализацию муниципальной программы;</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ежегодное формирование перечня программных мероприятий на очередной финансовый год и плановый период с уточнением затрат по программным мероприятиям в соответствии с мониторингом фактически достигнутых и целевых показателей;</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предоставление отчета о реализации муниципальной программы  в состав итогов социально-экономического развития поселения;</w:t>
      </w:r>
    </w:p>
    <w:p w:rsidR="00514532"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информирование общественности о ходе и результатах ее реализации, в том числе о механизмах реализации отдельных программных мероприятий.</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Реализация мероприятий, финансируемых из бюджетов разных уровней осуществляется в соответствии с Бюджетным кодексом Российской Федерации, решениями Думы Нижневартовского района от 26.11.2019 № 463 «Об утверждении Правил предоставления межбюджетных трансфертов из бюджета Нижневартовского района бюджетам городских, сельских поселений, входящих в состав Нижневартовского района», от 26.11.2019 № 464 «Об утверждении                Порядка заключения соглашений с органами местного самоуправления поселений, входящих в состав Нижневартовского района, на предоставление субсидий из бюджета Нижневартовского района бюджетам городских, сельских поселений», соглашениями о предоставлении иных межбюджетных трансфертов, имеющих целевое назначение (субсидий) (далее – МБТ) из бюджета Нижневартовского района бюджету поселения (далее – Соглашение).</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Предоставление МБТ осуществляется в целях финансирования (софинансирования) расходных обязательств поселения в соответствии с перечнем               мероприятий Программы.</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Финансовое обеспечение, порядок и условия расходных обязательств                   в целях финансирования (софинансирования) которых предоставляются МБТ регулируются Соглашением.</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Финансирование из бюджета ХМАО–Югры осуществляется в соответствии с Правилами предоставления и распределения субсидий их бюджета Ханты-Мансийского автономного округа – Югры бюджетам муниципальных образований в целях софинансирования муниципальных программ (подпрограмм) формирования современной городской среды, утвержденными постановлением Правительства ХМАО–Югры от 05.10.2018 № 347-п «О государственной программе Ханты-Мансийского автономного округа - Югры                   «Жилищно-коммунальный комплекс и городская среда».</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 xml:space="preserve">Гарантия качества выполненных работ (оказанных услуг, поставленного товара), финансируемых в рамках Программы должна составлять не менее                   </w:t>
      </w:r>
      <w:r w:rsidRPr="00514532">
        <w:rPr>
          <w:rFonts w:ascii="Times New Roman" w:hAnsi="Times New Roman" w:cs="Times New Roman"/>
          <w:sz w:val="28"/>
          <w:szCs w:val="28"/>
        </w:rPr>
        <w:lastRenderedPageBreak/>
        <w:t>3 лет.</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 xml:space="preserve">Адресный перечень благоустройства дворовых и общественных территорий </w:t>
      </w:r>
      <w:r w:rsidR="00A77940">
        <w:rPr>
          <w:rFonts w:ascii="Times New Roman" w:hAnsi="Times New Roman" w:cs="Times New Roman"/>
          <w:sz w:val="28"/>
          <w:szCs w:val="28"/>
        </w:rPr>
        <w:t>сельского</w:t>
      </w:r>
      <w:r w:rsidRPr="00514532">
        <w:rPr>
          <w:rFonts w:ascii="Times New Roman" w:hAnsi="Times New Roman" w:cs="Times New Roman"/>
          <w:sz w:val="28"/>
          <w:szCs w:val="28"/>
        </w:rPr>
        <w:t xml:space="preserve"> поселения </w:t>
      </w:r>
      <w:r w:rsidR="00A77940">
        <w:rPr>
          <w:rFonts w:ascii="Times New Roman" w:hAnsi="Times New Roman" w:cs="Times New Roman"/>
          <w:sz w:val="28"/>
          <w:szCs w:val="28"/>
        </w:rPr>
        <w:t>Аган</w:t>
      </w:r>
      <w:r w:rsidRPr="00514532">
        <w:rPr>
          <w:rFonts w:ascii="Times New Roman" w:hAnsi="Times New Roman" w:cs="Times New Roman"/>
          <w:sz w:val="28"/>
          <w:szCs w:val="28"/>
        </w:rPr>
        <w:t xml:space="preserve"> (далее – Адресный перечень) утверждается в соответствие с адресным перечнем территорий, подлежащих благоустройству в 2019–2025 годах, утвержденным постановлением Правительства ХМАО–Югры от 05.10.2018 № 347-п «О государственной программе Ханты-Мансийского автономного округа–Югры «Жилищно-коммунальный комплекс и городская среда», согласно приложению </w:t>
      </w:r>
      <w:r w:rsidR="003A636D">
        <w:rPr>
          <w:rFonts w:ascii="Times New Roman" w:hAnsi="Times New Roman" w:cs="Times New Roman"/>
          <w:sz w:val="28"/>
          <w:szCs w:val="28"/>
        </w:rPr>
        <w:t>10</w:t>
      </w:r>
      <w:r w:rsidRPr="00514532">
        <w:rPr>
          <w:rFonts w:ascii="Times New Roman" w:hAnsi="Times New Roman" w:cs="Times New Roman"/>
          <w:sz w:val="28"/>
          <w:szCs w:val="28"/>
        </w:rPr>
        <w:t xml:space="preserve"> к Программе.</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 xml:space="preserve">Администрация поселения вправе исключать из Адресного перечня: </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 xml:space="preserve">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w:t>
      </w:r>
      <w:r w:rsidRPr="00514532">
        <w:rPr>
          <w:rFonts w:ascii="Times New Roman" w:hAnsi="Times New Roman" w:cs="Times New Roman"/>
          <w:sz w:val="28"/>
          <w:szCs w:val="28"/>
        </w:rPr>
        <w:br/>
        <w:t>к изъятию для муниципальных или государственных нужд, при условии одобрения решения об исключении указанных территорий из адресного перечня дворовых территорий и общественных территорий общественной комиссией;</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 xml:space="preserve">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w:t>
      </w:r>
      <w:r w:rsidRPr="00514532">
        <w:rPr>
          <w:rFonts w:ascii="Times New Roman" w:hAnsi="Times New Roman" w:cs="Times New Roman"/>
          <w:sz w:val="28"/>
          <w:szCs w:val="28"/>
        </w:rPr>
        <w:br/>
        <w:t xml:space="preserve">муниципальной программой. </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Ответственный исполнитель:</w:t>
      </w:r>
    </w:p>
    <w:p w:rsidR="00514532" w:rsidRPr="00DB4FC9" w:rsidRDefault="00514532" w:rsidP="0051453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разрабатывает в пределах своих полномочий проекты нормативных правовых актов, необходимых для реализации муниципальной программы;</w:t>
      </w:r>
    </w:p>
    <w:p w:rsidR="00514532" w:rsidRPr="00DB4FC9" w:rsidRDefault="00514532" w:rsidP="0051453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формирует сводный перечень программных мероприятий с указанием предлагаемых объемов и источников финансирования муниципальной программы;</w:t>
      </w:r>
    </w:p>
    <w:p w:rsidR="00514532" w:rsidRPr="00DB4FC9" w:rsidRDefault="00514532" w:rsidP="0051453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несет ответственность за своевременную и качественную ее реализацию, осуществляет управление, обеспечивает эффективное использование средств, выделяемых на реализацию муниципальной программы;</w:t>
      </w:r>
    </w:p>
    <w:p w:rsidR="00514532" w:rsidRPr="00DB4FC9" w:rsidRDefault="00514532" w:rsidP="0051453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 xml:space="preserve">разрабатывает и утверждает график реализации муниципальной программы (сетевой график); </w:t>
      </w:r>
    </w:p>
    <w:p w:rsidR="00514532" w:rsidRPr="00DB4FC9" w:rsidRDefault="00514532" w:rsidP="0051453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организует освещение в средствах массовой информации и сети Интернет хода реализации муниципальной программы;</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вправе вносить предложения об изменении объемов финансирования отдельных задач и мероприятий муниципальной программы.</w:t>
      </w:r>
    </w:p>
    <w:p w:rsidR="00514532" w:rsidRPr="00DB4FC9" w:rsidRDefault="00514532" w:rsidP="00514532">
      <w:pPr>
        <w:autoSpaceDE w:val="0"/>
        <w:autoSpaceDN w:val="0"/>
        <w:adjustRightInd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Реализация мероприятий муниципальной программы осуществляется      на основе муниципальных контрактов, договоров на приобретение товаров (оказание услуг, выполнение работ) для муниципальных нужд, заключаемых     в установленном законодательством Российской Федерации порядке.</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Внесение изменений в муниципальную программу осуществляется на условиях и в порядке ее рассмотрения, согласования и утверждения.</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 xml:space="preserve">Оценка хода исполнения мероприятий муниципальной программы основана на мониторинге ожидаемых непосредственных и конечных результатов ее реализации путем сопоставления фактически достигнутых и целевых значений показателей. В соответствии с данными мониторинга по фактически достигнутым результатам реализации в муниципальную программу могут быть внесены </w:t>
      </w:r>
      <w:r w:rsidRPr="00DB4FC9">
        <w:rPr>
          <w:rFonts w:ascii="Times New Roman" w:eastAsia="Calibri" w:hAnsi="Times New Roman" w:cs="Times New Roman"/>
          <w:sz w:val="28"/>
          <w:szCs w:val="28"/>
        </w:rPr>
        <w:lastRenderedPageBreak/>
        <w:t>корректировки. В случае выявления лучших практик реализации программных мероприятий в нее могут быть внесены корректировки, связанные с оптимизацией этих мероприятий.</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Общий контроль за ходом реализации муниципальной программы осуществляется администрацией сельского поселения Аган, которая гарантирует выполнение программных мероприятий.</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Контроль за исполнением муниципальной программы осуществляет глава сельского поселения Аган.</w:t>
      </w:r>
    </w:p>
    <w:p w:rsidR="00514532" w:rsidRDefault="00514532" w:rsidP="00514532">
      <w:pPr>
        <w:rPr>
          <w:rFonts w:ascii="Times New Roman" w:hAnsi="Times New Roman" w:cs="Times New Roman"/>
          <w:sz w:val="28"/>
          <w:szCs w:val="28"/>
        </w:rPr>
      </w:pPr>
    </w:p>
    <w:p w:rsidR="00DB4FC9" w:rsidRDefault="00DB4FC9">
      <w:pPr>
        <w:rPr>
          <w:rFonts w:ascii="Times New Roman" w:hAnsi="Times New Roman" w:cs="Times New Roman"/>
          <w:sz w:val="28"/>
          <w:szCs w:val="28"/>
        </w:rPr>
        <w:sectPr w:rsidR="00DB4FC9" w:rsidSect="00DB4FC9">
          <w:pgSz w:w="11906" w:h="16838"/>
          <w:pgMar w:top="567" w:right="567" w:bottom="851" w:left="1418" w:header="709" w:footer="709" w:gutter="0"/>
          <w:cols w:space="708"/>
          <w:docGrid w:linePitch="360"/>
        </w:sectPr>
      </w:pPr>
    </w:p>
    <w:tbl>
      <w:tblPr>
        <w:tblStyle w:val="a3"/>
        <w:tblW w:w="0" w:type="auto"/>
        <w:tblInd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tblGrid>
      <w:tr w:rsidR="00065D99" w:rsidTr="00065D99">
        <w:tc>
          <w:tcPr>
            <w:tcW w:w="4733" w:type="dxa"/>
          </w:tcPr>
          <w:p w:rsidR="00065D99" w:rsidRDefault="00065D99" w:rsidP="008166AE">
            <w:pPr>
              <w:widowControl w:val="0"/>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к постановлени</w:t>
            </w:r>
            <w:r w:rsidR="008166AE">
              <w:rPr>
                <w:rFonts w:ascii="Times New Roman" w:eastAsia="Times New Roman" w:hAnsi="Times New Roman" w:cs="Times New Roman"/>
                <w:sz w:val="24"/>
                <w:szCs w:val="24"/>
                <w:lang w:eastAsia="ru-RU"/>
              </w:rPr>
              <w:t>ю</w:t>
            </w:r>
            <w:r>
              <w:rPr>
                <w:rFonts w:ascii="Times New Roman" w:eastAsia="Times New Roman" w:hAnsi="Times New Roman" w:cs="Times New Roman"/>
                <w:sz w:val="24"/>
                <w:szCs w:val="24"/>
                <w:lang w:eastAsia="ru-RU"/>
              </w:rPr>
              <w:t xml:space="preserve"> администрац</w:t>
            </w:r>
            <w:r w:rsidR="008A1045">
              <w:rPr>
                <w:rFonts w:ascii="Times New Roman" w:eastAsia="Times New Roman" w:hAnsi="Times New Roman" w:cs="Times New Roman"/>
                <w:sz w:val="24"/>
                <w:szCs w:val="24"/>
                <w:lang w:eastAsia="ru-RU"/>
              </w:rPr>
              <w:t>и</w:t>
            </w:r>
            <w:r w:rsidR="006B3EE7">
              <w:rPr>
                <w:rFonts w:ascii="Times New Roman" w:eastAsia="Times New Roman" w:hAnsi="Times New Roman" w:cs="Times New Roman"/>
                <w:sz w:val="24"/>
                <w:szCs w:val="24"/>
                <w:lang w:eastAsia="ru-RU"/>
              </w:rPr>
              <w:t>и</w:t>
            </w:r>
            <w:r w:rsidR="008A1045">
              <w:rPr>
                <w:rFonts w:ascii="Times New Roman" w:eastAsia="Times New Roman" w:hAnsi="Times New Roman" w:cs="Times New Roman"/>
                <w:sz w:val="24"/>
                <w:szCs w:val="24"/>
                <w:lang w:eastAsia="ru-RU"/>
              </w:rPr>
              <w:t xml:space="preserve"> сельского поселения Аган от</w:t>
            </w:r>
            <w:r w:rsidR="00DF5E0C">
              <w:rPr>
                <w:rFonts w:ascii="Times New Roman" w:eastAsia="Times New Roman" w:hAnsi="Times New Roman" w:cs="Times New Roman"/>
                <w:sz w:val="24"/>
                <w:szCs w:val="24"/>
                <w:lang w:eastAsia="ru-RU"/>
              </w:rPr>
              <w:t xml:space="preserve"> </w:t>
            </w:r>
            <w:r w:rsidR="00265135">
              <w:rPr>
                <w:rFonts w:ascii="Times New Roman" w:eastAsia="Times New Roman" w:hAnsi="Times New Roman" w:cs="Times New Roman"/>
                <w:sz w:val="24"/>
                <w:szCs w:val="24"/>
                <w:lang w:eastAsia="ru-RU"/>
              </w:rPr>
              <w:t>09.12.2020г</w:t>
            </w:r>
            <w:r>
              <w:rPr>
                <w:rFonts w:ascii="Times New Roman" w:eastAsia="Times New Roman" w:hAnsi="Times New Roman" w:cs="Times New Roman"/>
                <w:sz w:val="24"/>
                <w:szCs w:val="24"/>
                <w:lang w:eastAsia="ru-RU"/>
              </w:rPr>
              <w:t xml:space="preserve"> № </w:t>
            </w:r>
            <w:r w:rsidR="00265135">
              <w:rPr>
                <w:rFonts w:ascii="Times New Roman" w:eastAsia="Times New Roman" w:hAnsi="Times New Roman" w:cs="Times New Roman"/>
                <w:sz w:val="24"/>
                <w:szCs w:val="24"/>
                <w:lang w:eastAsia="ru-RU"/>
              </w:rPr>
              <w:t>117</w:t>
            </w:r>
          </w:p>
        </w:tc>
      </w:tr>
    </w:tbl>
    <w:p w:rsidR="00065D99" w:rsidRDefault="00065D99" w:rsidP="00DB4FC9">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AB459A" w:rsidRPr="00DB4FC9" w:rsidRDefault="00AB459A" w:rsidP="00AB459A">
      <w:pPr>
        <w:snapToGrid w:val="0"/>
        <w:spacing w:after="0" w:line="240" w:lineRule="auto"/>
        <w:ind w:right="20"/>
        <w:jc w:val="right"/>
        <w:rPr>
          <w:rFonts w:ascii="Times New Roman" w:eastAsia="Times New Roman" w:hAnsi="Times New Roman" w:cs="Times New Roman"/>
          <w:lang w:eastAsia="ru-RU"/>
        </w:rPr>
      </w:pPr>
      <w:r w:rsidRPr="00DB4FC9">
        <w:rPr>
          <w:rFonts w:ascii="Times New Roman" w:eastAsia="Times New Roman" w:hAnsi="Times New Roman" w:cs="Times New Roman"/>
          <w:lang w:eastAsia="ru-RU"/>
        </w:rPr>
        <w:t>Таблица 1</w:t>
      </w:r>
    </w:p>
    <w:p w:rsidR="00AB459A" w:rsidRDefault="00AB459A" w:rsidP="00AB459A">
      <w:pPr>
        <w:snapToGrid w:val="0"/>
        <w:spacing w:after="0" w:line="240" w:lineRule="auto"/>
        <w:ind w:left="20" w:right="20" w:firstLine="700"/>
        <w:jc w:val="center"/>
        <w:rPr>
          <w:rFonts w:ascii="Times New Roman" w:eastAsia="Times New Roman" w:hAnsi="Times New Roman" w:cs="Times New Roman"/>
          <w:b/>
          <w:sz w:val="28"/>
          <w:szCs w:val="28"/>
          <w:lang w:eastAsia="ru-RU"/>
        </w:rPr>
      </w:pPr>
      <w:r w:rsidRPr="00DB4FC9">
        <w:rPr>
          <w:rFonts w:ascii="Times New Roman" w:eastAsia="Times New Roman" w:hAnsi="Times New Roman" w:cs="Times New Roman"/>
          <w:b/>
          <w:sz w:val="28"/>
          <w:szCs w:val="28"/>
          <w:lang w:eastAsia="ru-RU"/>
        </w:rPr>
        <w:t>Целевые показатели муниципальной программы</w:t>
      </w:r>
    </w:p>
    <w:tbl>
      <w:tblPr>
        <w:tblW w:w="15029" w:type="dxa"/>
        <w:jc w:val="center"/>
        <w:tblLayout w:type="fixed"/>
        <w:tblCellMar>
          <w:left w:w="10" w:type="dxa"/>
          <w:right w:w="10" w:type="dxa"/>
        </w:tblCellMar>
        <w:tblLook w:val="0000" w:firstRow="0" w:lastRow="0" w:firstColumn="0" w:lastColumn="0" w:noHBand="0" w:noVBand="0"/>
      </w:tblPr>
      <w:tblGrid>
        <w:gridCol w:w="546"/>
        <w:gridCol w:w="3766"/>
        <w:gridCol w:w="1560"/>
        <w:gridCol w:w="708"/>
        <w:gridCol w:w="709"/>
        <w:gridCol w:w="709"/>
        <w:gridCol w:w="850"/>
        <w:gridCol w:w="851"/>
        <w:gridCol w:w="850"/>
        <w:gridCol w:w="709"/>
        <w:gridCol w:w="851"/>
        <w:gridCol w:w="850"/>
        <w:gridCol w:w="851"/>
        <w:gridCol w:w="1219"/>
      </w:tblGrid>
      <w:tr w:rsidR="0076026B" w:rsidRPr="00DB4FC9" w:rsidTr="0076026B">
        <w:trPr>
          <w:trHeight w:hRule="exact" w:val="568"/>
          <w:jc w:val="center"/>
        </w:trPr>
        <w:tc>
          <w:tcPr>
            <w:tcW w:w="546" w:type="dxa"/>
            <w:vMerge w:val="restart"/>
            <w:tcBorders>
              <w:top w:val="single" w:sz="4" w:space="0" w:color="auto"/>
              <w:left w:val="single" w:sz="4" w:space="0" w:color="auto"/>
            </w:tcBorders>
            <w:shd w:val="clear" w:color="auto" w:fill="FFFFFF"/>
          </w:tcPr>
          <w:p w:rsidR="0076026B" w:rsidRPr="00DB4FC9" w:rsidRDefault="0076026B" w:rsidP="00AB459A">
            <w:pPr>
              <w:snapToGrid w:val="0"/>
              <w:spacing w:after="0" w:line="250" w:lineRule="exact"/>
              <w:jc w:val="both"/>
              <w:rPr>
                <w:rFonts w:ascii="Times New Roman" w:eastAsia="Times New Roman" w:hAnsi="Times New Roman" w:cs="Times New Roman"/>
                <w:sz w:val="20"/>
                <w:szCs w:val="20"/>
                <w:lang w:eastAsia="ru-RU"/>
              </w:rPr>
            </w:pPr>
            <w:r w:rsidRPr="00DB4FC9">
              <w:rPr>
                <w:rFonts w:ascii="Times New Roman" w:eastAsia="Times New Roman" w:hAnsi="Times New Roman" w:cs="Times New Roman"/>
                <w:b/>
                <w:bCs/>
                <w:color w:val="000000"/>
                <w:sz w:val="20"/>
                <w:lang w:eastAsia="ru-RU"/>
              </w:rPr>
              <w:t>№</w:t>
            </w:r>
          </w:p>
          <w:p w:rsidR="0076026B" w:rsidRPr="00DB4FC9" w:rsidRDefault="0076026B" w:rsidP="00AB459A">
            <w:pPr>
              <w:snapToGrid w:val="0"/>
              <w:spacing w:after="0" w:line="250" w:lineRule="exact"/>
              <w:jc w:val="both"/>
              <w:rPr>
                <w:rFonts w:ascii="Times New Roman" w:eastAsia="Times New Roman" w:hAnsi="Times New Roman" w:cs="Times New Roman"/>
                <w:sz w:val="20"/>
                <w:szCs w:val="20"/>
                <w:lang w:eastAsia="ru-RU"/>
              </w:rPr>
            </w:pPr>
            <w:r w:rsidRPr="00DB4FC9">
              <w:rPr>
                <w:rFonts w:ascii="Times New Roman" w:eastAsia="Times New Roman" w:hAnsi="Times New Roman" w:cs="Times New Roman"/>
                <w:b/>
                <w:bCs/>
                <w:color w:val="000000"/>
                <w:sz w:val="20"/>
                <w:lang w:eastAsia="ru-RU"/>
              </w:rPr>
              <w:t>показателя</w:t>
            </w:r>
          </w:p>
        </w:tc>
        <w:tc>
          <w:tcPr>
            <w:tcW w:w="3766" w:type="dxa"/>
            <w:vMerge w:val="restart"/>
            <w:tcBorders>
              <w:top w:val="single" w:sz="4" w:space="0" w:color="auto"/>
              <w:left w:val="single" w:sz="4" w:space="0" w:color="auto"/>
            </w:tcBorders>
            <w:shd w:val="clear" w:color="auto" w:fill="FFFFFF"/>
          </w:tcPr>
          <w:p w:rsidR="0076026B" w:rsidRPr="00DB4FC9" w:rsidRDefault="0076026B" w:rsidP="00AB459A">
            <w:pPr>
              <w:snapToGrid w:val="0"/>
              <w:spacing w:after="0" w:line="254" w:lineRule="exact"/>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b/>
                <w:bCs/>
                <w:color w:val="000000"/>
                <w:sz w:val="20"/>
                <w:lang w:eastAsia="ru-RU"/>
              </w:rPr>
              <w:t>Наименование целевых показателей</w:t>
            </w:r>
          </w:p>
        </w:tc>
        <w:tc>
          <w:tcPr>
            <w:tcW w:w="1560" w:type="dxa"/>
            <w:vMerge w:val="restart"/>
            <w:tcBorders>
              <w:top w:val="single" w:sz="4" w:space="0" w:color="auto"/>
              <w:left w:val="single" w:sz="4" w:space="0" w:color="auto"/>
            </w:tcBorders>
            <w:shd w:val="clear" w:color="auto" w:fill="FFFFFF"/>
          </w:tcPr>
          <w:p w:rsidR="0076026B" w:rsidRPr="00DB4FC9" w:rsidRDefault="0076026B" w:rsidP="00AB459A">
            <w:pPr>
              <w:snapToGrid w:val="0"/>
              <w:spacing w:after="0" w:line="250" w:lineRule="exact"/>
              <w:ind w:firstLine="160"/>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b/>
                <w:bCs/>
                <w:color w:val="000000"/>
                <w:sz w:val="20"/>
                <w:lang w:eastAsia="ru-RU"/>
              </w:rPr>
              <w:t>Базовый показатель на начало реализации муниципальной</w:t>
            </w:r>
          </w:p>
          <w:p w:rsidR="0076026B" w:rsidRPr="00DB4FC9" w:rsidRDefault="0076026B" w:rsidP="00AB459A">
            <w:pPr>
              <w:snapToGrid w:val="0"/>
              <w:spacing w:after="0" w:line="250" w:lineRule="exact"/>
              <w:ind w:firstLine="160"/>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b/>
                <w:bCs/>
                <w:color w:val="000000"/>
                <w:sz w:val="20"/>
                <w:lang w:eastAsia="ru-RU"/>
              </w:rPr>
              <w:t>программы</w:t>
            </w:r>
          </w:p>
        </w:tc>
        <w:tc>
          <w:tcPr>
            <w:tcW w:w="7938" w:type="dxa"/>
            <w:gridSpan w:val="10"/>
            <w:tcBorders>
              <w:top w:val="single" w:sz="4" w:space="0" w:color="auto"/>
              <w:left w:val="single" w:sz="4" w:space="0" w:color="auto"/>
            </w:tcBorders>
            <w:shd w:val="clear" w:color="auto" w:fill="FFFFFF"/>
          </w:tcPr>
          <w:p w:rsidR="0076026B" w:rsidRPr="0076026B" w:rsidRDefault="0076026B" w:rsidP="00AB459A">
            <w:pPr>
              <w:snapToGrid w:val="0"/>
              <w:spacing w:after="0" w:line="250" w:lineRule="exact"/>
              <w:jc w:val="center"/>
              <w:rPr>
                <w:rFonts w:ascii="Times New Roman" w:eastAsia="Times New Roman" w:hAnsi="Times New Roman" w:cs="Times New Roman"/>
                <w:sz w:val="20"/>
                <w:szCs w:val="20"/>
                <w:lang w:eastAsia="ru-RU"/>
              </w:rPr>
            </w:pPr>
            <w:r w:rsidRPr="0076026B">
              <w:rPr>
                <w:rFonts w:ascii="Times New Roman" w:eastAsia="Times New Roman" w:hAnsi="Times New Roman" w:cs="Times New Roman"/>
                <w:b/>
                <w:bCs/>
                <w:sz w:val="20"/>
                <w:lang w:eastAsia="ru-RU"/>
              </w:rPr>
              <w:t>Значения показателя по годам</w:t>
            </w:r>
          </w:p>
        </w:tc>
        <w:tc>
          <w:tcPr>
            <w:tcW w:w="1219" w:type="dxa"/>
            <w:vMerge w:val="restart"/>
            <w:tcBorders>
              <w:top w:val="single" w:sz="4" w:space="0" w:color="auto"/>
              <w:left w:val="single" w:sz="4" w:space="0" w:color="auto"/>
              <w:right w:val="single" w:sz="4" w:space="0" w:color="auto"/>
            </w:tcBorders>
            <w:shd w:val="clear" w:color="auto" w:fill="FFFFFF"/>
          </w:tcPr>
          <w:p w:rsidR="0076026B" w:rsidRPr="00DB4FC9" w:rsidRDefault="0076026B" w:rsidP="009D2602">
            <w:pPr>
              <w:snapToGrid w:val="0"/>
              <w:spacing w:after="0" w:line="250" w:lineRule="exact"/>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b/>
                <w:bCs/>
                <w:color w:val="000000"/>
                <w:sz w:val="20"/>
                <w:lang w:eastAsia="ru-RU"/>
              </w:rPr>
              <w:t>Целевое значение показателя на момент окончания реализации муниципальной</w:t>
            </w:r>
          </w:p>
          <w:p w:rsidR="0076026B" w:rsidRPr="00DB4FC9" w:rsidRDefault="0076026B" w:rsidP="009D2602">
            <w:pPr>
              <w:snapToGrid w:val="0"/>
              <w:spacing w:after="0" w:line="250" w:lineRule="exact"/>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b/>
                <w:bCs/>
                <w:color w:val="000000"/>
                <w:sz w:val="20"/>
                <w:lang w:eastAsia="ru-RU"/>
              </w:rPr>
              <w:t>программы</w:t>
            </w:r>
          </w:p>
        </w:tc>
      </w:tr>
      <w:tr w:rsidR="0076026B" w:rsidRPr="00DB4FC9" w:rsidTr="0076026B">
        <w:trPr>
          <w:trHeight w:hRule="exact" w:val="1942"/>
          <w:jc w:val="center"/>
        </w:trPr>
        <w:tc>
          <w:tcPr>
            <w:tcW w:w="546" w:type="dxa"/>
            <w:vMerge/>
            <w:tcBorders>
              <w:left w:val="single" w:sz="4" w:space="0" w:color="auto"/>
            </w:tcBorders>
            <w:shd w:val="clear" w:color="auto" w:fill="FFFFFF"/>
          </w:tcPr>
          <w:p w:rsidR="0076026B" w:rsidRPr="00DB4FC9" w:rsidRDefault="0076026B" w:rsidP="00AB459A">
            <w:pPr>
              <w:spacing w:after="0" w:line="240" w:lineRule="auto"/>
              <w:jc w:val="both"/>
              <w:rPr>
                <w:rFonts w:ascii="Times New Roman" w:eastAsia="Times New Roman" w:hAnsi="Times New Roman" w:cs="Times New Roman"/>
                <w:sz w:val="20"/>
                <w:szCs w:val="20"/>
                <w:lang w:eastAsia="ru-RU"/>
              </w:rPr>
            </w:pPr>
          </w:p>
        </w:tc>
        <w:tc>
          <w:tcPr>
            <w:tcW w:w="3766" w:type="dxa"/>
            <w:vMerge/>
            <w:tcBorders>
              <w:left w:val="single" w:sz="4" w:space="0" w:color="auto"/>
            </w:tcBorders>
            <w:shd w:val="clear" w:color="auto" w:fill="FFFFFF"/>
          </w:tcPr>
          <w:p w:rsidR="0076026B" w:rsidRPr="00DB4FC9" w:rsidRDefault="0076026B" w:rsidP="00AB459A">
            <w:pPr>
              <w:spacing w:after="0" w:line="240" w:lineRule="auto"/>
              <w:jc w:val="both"/>
              <w:rPr>
                <w:rFonts w:ascii="Times New Roman" w:eastAsia="Times New Roman" w:hAnsi="Times New Roman" w:cs="Times New Roman"/>
                <w:sz w:val="20"/>
                <w:szCs w:val="20"/>
                <w:lang w:eastAsia="ru-RU"/>
              </w:rPr>
            </w:pPr>
          </w:p>
        </w:tc>
        <w:tc>
          <w:tcPr>
            <w:tcW w:w="1560" w:type="dxa"/>
            <w:vMerge/>
            <w:tcBorders>
              <w:left w:val="single" w:sz="4" w:space="0" w:color="auto"/>
            </w:tcBorders>
            <w:shd w:val="clear" w:color="auto" w:fill="FFFFFF"/>
          </w:tcPr>
          <w:p w:rsidR="0076026B" w:rsidRPr="00DB4FC9" w:rsidRDefault="0076026B" w:rsidP="00AB459A">
            <w:pPr>
              <w:spacing w:after="0" w:line="240" w:lineRule="auto"/>
              <w:jc w:val="both"/>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tcBorders>
            <w:shd w:val="clear" w:color="auto" w:fill="FFFFFF"/>
          </w:tcPr>
          <w:p w:rsidR="0076026B" w:rsidRPr="00265135" w:rsidRDefault="0076026B" w:rsidP="00265135">
            <w:pPr>
              <w:snapToGrid w:val="0"/>
              <w:spacing w:after="0" w:line="220" w:lineRule="exact"/>
              <w:jc w:val="center"/>
              <w:rPr>
                <w:rFonts w:ascii="Times New Roman" w:eastAsia="Times New Roman" w:hAnsi="Times New Roman" w:cs="Times New Roman"/>
                <w:b/>
                <w:sz w:val="20"/>
                <w:szCs w:val="20"/>
                <w:lang w:eastAsia="ru-RU"/>
              </w:rPr>
            </w:pPr>
            <w:r w:rsidRPr="00265135">
              <w:rPr>
                <w:rFonts w:ascii="Times New Roman" w:eastAsia="Times New Roman" w:hAnsi="Times New Roman" w:cs="Times New Roman"/>
                <w:b/>
                <w:bCs/>
                <w:color w:val="000000"/>
                <w:sz w:val="20"/>
                <w:lang w:eastAsia="ru-RU"/>
              </w:rPr>
              <w:t>2021</w:t>
            </w:r>
          </w:p>
        </w:tc>
        <w:tc>
          <w:tcPr>
            <w:tcW w:w="709" w:type="dxa"/>
            <w:tcBorders>
              <w:top w:val="single" w:sz="4" w:space="0" w:color="auto"/>
              <w:left w:val="single" w:sz="4" w:space="0" w:color="auto"/>
            </w:tcBorders>
            <w:shd w:val="clear" w:color="auto" w:fill="FFFFFF"/>
          </w:tcPr>
          <w:p w:rsidR="0076026B" w:rsidRPr="00265135" w:rsidRDefault="00265135" w:rsidP="00265135">
            <w:pPr>
              <w:snapToGrid w:val="0"/>
              <w:spacing w:after="0" w:line="240" w:lineRule="auto"/>
              <w:jc w:val="center"/>
              <w:rPr>
                <w:rFonts w:ascii="a_Timer" w:eastAsia="Times New Roman" w:hAnsi="a_Timer" w:cs="Times New Roman"/>
                <w:b/>
                <w:sz w:val="20"/>
                <w:szCs w:val="20"/>
                <w:lang w:eastAsia="ru-RU"/>
              </w:rPr>
            </w:pPr>
            <w:r>
              <w:rPr>
                <w:rFonts w:ascii="Times New Roman" w:eastAsia="Times New Roman" w:hAnsi="Times New Roman" w:cs="Times New Roman"/>
                <w:b/>
                <w:bCs/>
                <w:color w:val="000000"/>
                <w:sz w:val="20"/>
                <w:lang w:eastAsia="ru-RU"/>
              </w:rPr>
              <w:t>2022</w:t>
            </w:r>
          </w:p>
        </w:tc>
        <w:tc>
          <w:tcPr>
            <w:tcW w:w="709" w:type="dxa"/>
            <w:tcBorders>
              <w:top w:val="single" w:sz="4" w:space="0" w:color="auto"/>
              <w:left w:val="single" w:sz="4" w:space="0" w:color="auto"/>
            </w:tcBorders>
            <w:shd w:val="clear" w:color="auto" w:fill="FFFFFF"/>
          </w:tcPr>
          <w:p w:rsidR="0076026B" w:rsidRPr="00DB4FC9" w:rsidRDefault="0076026B" w:rsidP="00AB459A">
            <w:pPr>
              <w:snapToGrid w:val="0"/>
              <w:spacing w:after="0" w:line="220" w:lineRule="exact"/>
              <w:jc w:val="center"/>
              <w:rPr>
                <w:rFonts w:ascii="Times New Roman" w:eastAsia="Times New Roman" w:hAnsi="Times New Roman" w:cs="Times New Roman"/>
                <w:b/>
                <w:sz w:val="20"/>
                <w:szCs w:val="20"/>
                <w:lang w:eastAsia="ru-RU"/>
              </w:rPr>
            </w:pPr>
            <w:r w:rsidRPr="00DB4FC9">
              <w:rPr>
                <w:rFonts w:ascii="Times New Roman" w:eastAsia="Times New Roman" w:hAnsi="Times New Roman" w:cs="Times New Roman"/>
                <w:b/>
                <w:sz w:val="20"/>
                <w:szCs w:val="20"/>
                <w:lang w:eastAsia="ru-RU"/>
              </w:rPr>
              <w:t>2023</w:t>
            </w:r>
          </w:p>
        </w:tc>
        <w:tc>
          <w:tcPr>
            <w:tcW w:w="850" w:type="dxa"/>
            <w:tcBorders>
              <w:top w:val="single" w:sz="4" w:space="0" w:color="auto"/>
              <w:left w:val="single" w:sz="4" w:space="0" w:color="auto"/>
            </w:tcBorders>
            <w:shd w:val="clear" w:color="auto" w:fill="FFFFFF"/>
          </w:tcPr>
          <w:p w:rsidR="0076026B" w:rsidRPr="00DB4FC9" w:rsidRDefault="0076026B" w:rsidP="00AB459A">
            <w:pPr>
              <w:snapToGrid w:val="0"/>
              <w:spacing w:after="0" w:line="220" w:lineRule="exact"/>
              <w:jc w:val="center"/>
              <w:rPr>
                <w:rFonts w:ascii="Times New Roman" w:eastAsia="Times New Roman" w:hAnsi="Times New Roman" w:cs="Times New Roman"/>
                <w:b/>
                <w:sz w:val="20"/>
                <w:szCs w:val="20"/>
                <w:lang w:eastAsia="ru-RU"/>
              </w:rPr>
            </w:pPr>
            <w:r w:rsidRPr="00DB4FC9">
              <w:rPr>
                <w:rFonts w:ascii="Times New Roman" w:eastAsia="Times New Roman" w:hAnsi="Times New Roman" w:cs="Times New Roman"/>
                <w:b/>
                <w:sz w:val="20"/>
                <w:szCs w:val="20"/>
                <w:lang w:eastAsia="ru-RU"/>
              </w:rPr>
              <w:t>2024</w:t>
            </w:r>
          </w:p>
        </w:tc>
        <w:tc>
          <w:tcPr>
            <w:tcW w:w="851" w:type="dxa"/>
            <w:tcBorders>
              <w:top w:val="single" w:sz="4" w:space="0" w:color="auto"/>
              <w:left w:val="single" w:sz="4" w:space="0" w:color="auto"/>
            </w:tcBorders>
            <w:shd w:val="clear" w:color="auto" w:fill="FFFFFF"/>
          </w:tcPr>
          <w:p w:rsidR="0076026B" w:rsidRPr="00DB4FC9" w:rsidRDefault="0076026B" w:rsidP="00AB459A">
            <w:pPr>
              <w:snapToGrid w:val="0"/>
              <w:spacing w:after="0" w:line="220" w:lineRule="exact"/>
              <w:jc w:val="center"/>
              <w:rPr>
                <w:rFonts w:ascii="Times New Roman" w:eastAsia="Times New Roman" w:hAnsi="Times New Roman" w:cs="Times New Roman"/>
                <w:b/>
                <w:sz w:val="20"/>
                <w:szCs w:val="20"/>
                <w:lang w:eastAsia="ru-RU"/>
              </w:rPr>
            </w:pPr>
            <w:r w:rsidRPr="00DB4FC9">
              <w:rPr>
                <w:rFonts w:ascii="Times New Roman" w:eastAsia="Times New Roman" w:hAnsi="Times New Roman" w:cs="Times New Roman"/>
                <w:b/>
                <w:sz w:val="20"/>
                <w:szCs w:val="20"/>
                <w:lang w:eastAsia="ru-RU"/>
              </w:rPr>
              <w:t>2025</w:t>
            </w:r>
          </w:p>
        </w:tc>
        <w:tc>
          <w:tcPr>
            <w:tcW w:w="850" w:type="dxa"/>
            <w:tcBorders>
              <w:top w:val="single" w:sz="4" w:space="0" w:color="auto"/>
              <w:left w:val="single" w:sz="4" w:space="0" w:color="auto"/>
            </w:tcBorders>
            <w:shd w:val="clear" w:color="auto" w:fill="FFFFFF"/>
          </w:tcPr>
          <w:p w:rsidR="0076026B" w:rsidRPr="00DB4FC9" w:rsidRDefault="0076026B" w:rsidP="00AB459A">
            <w:pPr>
              <w:snapToGrid w:val="0"/>
              <w:spacing w:after="0" w:line="220" w:lineRule="exact"/>
              <w:jc w:val="center"/>
              <w:rPr>
                <w:rFonts w:ascii="Times New Roman" w:eastAsia="Times New Roman" w:hAnsi="Times New Roman" w:cs="Times New Roman"/>
                <w:b/>
                <w:sz w:val="20"/>
                <w:szCs w:val="20"/>
                <w:lang w:eastAsia="ru-RU"/>
              </w:rPr>
            </w:pPr>
            <w:r w:rsidRPr="00DB4FC9">
              <w:rPr>
                <w:rFonts w:ascii="Times New Roman" w:eastAsia="Times New Roman" w:hAnsi="Times New Roman" w:cs="Times New Roman"/>
                <w:b/>
                <w:sz w:val="20"/>
                <w:szCs w:val="20"/>
                <w:lang w:eastAsia="ru-RU"/>
              </w:rPr>
              <w:t>2026</w:t>
            </w:r>
          </w:p>
        </w:tc>
        <w:tc>
          <w:tcPr>
            <w:tcW w:w="709" w:type="dxa"/>
            <w:tcBorders>
              <w:top w:val="single" w:sz="4" w:space="0" w:color="auto"/>
              <w:left w:val="single" w:sz="4" w:space="0" w:color="auto"/>
            </w:tcBorders>
            <w:shd w:val="clear" w:color="auto" w:fill="FFFFFF"/>
          </w:tcPr>
          <w:p w:rsidR="0076026B" w:rsidRPr="00DB4FC9" w:rsidRDefault="0076026B" w:rsidP="00AB459A">
            <w:pPr>
              <w:snapToGrid w:val="0"/>
              <w:spacing w:after="0" w:line="220" w:lineRule="exact"/>
              <w:jc w:val="center"/>
              <w:rPr>
                <w:rFonts w:ascii="Times New Roman" w:eastAsia="Times New Roman" w:hAnsi="Times New Roman" w:cs="Times New Roman"/>
                <w:b/>
                <w:sz w:val="20"/>
                <w:szCs w:val="20"/>
                <w:lang w:eastAsia="ru-RU"/>
              </w:rPr>
            </w:pPr>
            <w:r w:rsidRPr="00DB4FC9">
              <w:rPr>
                <w:rFonts w:ascii="Times New Roman" w:eastAsia="Times New Roman" w:hAnsi="Times New Roman" w:cs="Times New Roman"/>
                <w:b/>
                <w:sz w:val="20"/>
                <w:szCs w:val="20"/>
                <w:lang w:eastAsia="ru-RU"/>
              </w:rPr>
              <w:t>2027</w:t>
            </w:r>
          </w:p>
        </w:tc>
        <w:tc>
          <w:tcPr>
            <w:tcW w:w="851" w:type="dxa"/>
            <w:tcBorders>
              <w:top w:val="single" w:sz="4" w:space="0" w:color="auto"/>
              <w:left w:val="single" w:sz="4" w:space="0" w:color="auto"/>
            </w:tcBorders>
            <w:shd w:val="clear" w:color="auto" w:fill="FFFFFF"/>
          </w:tcPr>
          <w:p w:rsidR="0076026B" w:rsidRPr="00DB4FC9" w:rsidRDefault="0076026B" w:rsidP="00AB459A">
            <w:pPr>
              <w:snapToGrid w:val="0"/>
              <w:spacing w:after="0" w:line="220" w:lineRule="exact"/>
              <w:jc w:val="center"/>
              <w:rPr>
                <w:rFonts w:ascii="Times New Roman" w:eastAsia="Times New Roman" w:hAnsi="Times New Roman" w:cs="Times New Roman"/>
                <w:b/>
                <w:sz w:val="20"/>
                <w:szCs w:val="20"/>
                <w:lang w:eastAsia="ru-RU"/>
              </w:rPr>
            </w:pPr>
            <w:r w:rsidRPr="00DB4FC9">
              <w:rPr>
                <w:rFonts w:ascii="Times New Roman" w:eastAsia="Times New Roman" w:hAnsi="Times New Roman" w:cs="Times New Roman"/>
                <w:b/>
                <w:sz w:val="20"/>
                <w:szCs w:val="20"/>
                <w:lang w:eastAsia="ru-RU"/>
              </w:rPr>
              <w:t>2028</w:t>
            </w:r>
          </w:p>
        </w:tc>
        <w:tc>
          <w:tcPr>
            <w:tcW w:w="850" w:type="dxa"/>
            <w:tcBorders>
              <w:top w:val="single" w:sz="4" w:space="0" w:color="auto"/>
              <w:left w:val="single" w:sz="4" w:space="0" w:color="auto"/>
            </w:tcBorders>
            <w:shd w:val="clear" w:color="auto" w:fill="FFFFFF"/>
          </w:tcPr>
          <w:p w:rsidR="0076026B" w:rsidRPr="00DB4FC9" w:rsidRDefault="0076026B" w:rsidP="00AB459A">
            <w:pPr>
              <w:snapToGrid w:val="0"/>
              <w:spacing w:after="0" w:line="220" w:lineRule="exact"/>
              <w:jc w:val="center"/>
              <w:rPr>
                <w:rFonts w:ascii="Times New Roman" w:eastAsia="Times New Roman" w:hAnsi="Times New Roman" w:cs="Times New Roman"/>
                <w:b/>
                <w:sz w:val="20"/>
                <w:szCs w:val="20"/>
                <w:lang w:eastAsia="ru-RU"/>
              </w:rPr>
            </w:pPr>
            <w:r w:rsidRPr="00DB4FC9">
              <w:rPr>
                <w:rFonts w:ascii="Times New Roman" w:eastAsia="Times New Roman" w:hAnsi="Times New Roman" w:cs="Times New Roman"/>
                <w:b/>
                <w:sz w:val="20"/>
                <w:szCs w:val="20"/>
                <w:lang w:eastAsia="ru-RU"/>
              </w:rPr>
              <w:t>2029</w:t>
            </w:r>
          </w:p>
        </w:tc>
        <w:tc>
          <w:tcPr>
            <w:tcW w:w="851" w:type="dxa"/>
            <w:tcBorders>
              <w:top w:val="single" w:sz="4" w:space="0" w:color="auto"/>
              <w:left w:val="single" w:sz="4" w:space="0" w:color="auto"/>
            </w:tcBorders>
            <w:shd w:val="clear" w:color="auto" w:fill="FFFFFF"/>
          </w:tcPr>
          <w:p w:rsidR="0076026B" w:rsidRPr="00DB4FC9" w:rsidRDefault="0076026B" w:rsidP="00AB459A">
            <w:pPr>
              <w:snapToGrid w:val="0"/>
              <w:spacing w:after="0" w:line="220" w:lineRule="exact"/>
              <w:jc w:val="center"/>
              <w:rPr>
                <w:rFonts w:ascii="Times New Roman" w:eastAsia="Times New Roman" w:hAnsi="Times New Roman" w:cs="Times New Roman"/>
                <w:b/>
                <w:sz w:val="20"/>
                <w:szCs w:val="20"/>
                <w:lang w:eastAsia="ru-RU"/>
              </w:rPr>
            </w:pPr>
            <w:r w:rsidRPr="00DB4FC9">
              <w:rPr>
                <w:rFonts w:ascii="Times New Roman" w:eastAsia="Times New Roman" w:hAnsi="Times New Roman" w:cs="Times New Roman"/>
                <w:b/>
                <w:sz w:val="20"/>
                <w:szCs w:val="20"/>
                <w:lang w:eastAsia="ru-RU"/>
              </w:rPr>
              <w:t>2030</w:t>
            </w:r>
          </w:p>
        </w:tc>
        <w:tc>
          <w:tcPr>
            <w:tcW w:w="1219" w:type="dxa"/>
            <w:vMerge/>
            <w:tcBorders>
              <w:left w:val="single" w:sz="4" w:space="0" w:color="auto"/>
              <w:right w:val="single" w:sz="4" w:space="0" w:color="auto"/>
            </w:tcBorders>
            <w:shd w:val="clear" w:color="auto" w:fill="FFFFFF"/>
          </w:tcPr>
          <w:p w:rsidR="0076026B" w:rsidRPr="00DB4FC9" w:rsidRDefault="0076026B" w:rsidP="00AB459A">
            <w:pPr>
              <w:snapToGrid w:val="0"/>
              <w:spacing w:after="0" w:line="240" w:lineRule="auto"/>
              <w:jc w:val="both"/>
              <w:rPr>
                <w:rFonts w:ascii="a_Timer" w:eastAsia="Times New Roman" w:hAnsi="a_Timer" w:cs="Times New Roman"/>
                <w:sz w:val="20"/>
                <w:szCs w:val="20"/>
                <w:lang w:eastAsia="ru-RU"/>
              </w:rPr>
            </w:pPr>
          </w:p>
        </w:tc>
      </w:tr>
      <w:tr w:rsidR="00635A7D" w:rsidRPr="00DB4FC9" w:rsidTr="0076026B">
        <w:trPr>
          <w:trHeight w:hRule="exact" w:val="289"/>
          <w:jc w:val="center"/>
        </w:trPr>
        <w:tc>
          <w:tcPr>
            <w:tcW w:w="546" w:type="dxa"/>
            <w:tcBorders>
              <w:top w:val="single" w:sz="4" w:space="0" w:color="auto"/>
              <w:left w:val="single" w:sz="4" w:space="0" w:color="auto"/>
            </w:tcBorders>
            <w:shd w:val="clear" w:color="auto" w:fill="FFFFFF"/>
          </w:tcPr>
          <w:p w:rsidR="00635A7D" w:rsidRPr="00842075" w:rsidRDefault="00635A7D" w:rsidP="00AB459A">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bCs/>
                <w:i/>
                <w:color w:val="000000"/>
                <w:sz w:val="16"/>
                <w:szCs w:val="16"/>
                <w:lang w:eastAsia="ru-RU"/>
              </w:rPr>
              <w:t>1</w:t>
            </w:r>
          </w:p>
        </w:tc>
        <w:tc>
          <w:tcPr>
            <w:tcW w:w="3766" w:type="dxa"/>
            <w:tcBorders>
              <w:top w:val="single" w:sz="4" w:space="0" w:color="auto"/>
              <w:left w:val="single" w:sz="4" w:space="0" w:color="auto"/>
            </w:tcBorders>
            <w:shd w:val="clear" w:color="auto" w:fill="FFFFFF"/>
          </w:tcPr>
          <w:p w:rsidR="00635A7D" w:rsidRPr="00842075" w:rsidRDefault="00635A7D" w:rsidP="00AB459A">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color w:val="000000"/>
                <w:sz w:val="16"/>
                <w:szCs w:val="16"/>
                <w:lang w:eastAsia="ru-RU"/>
              </w:rPr>
              <w:t>2</w:t>
            </w:r>
          </w:p>
        </w:tc>
        <w:tc>
          <w:tcPr>
            <w:tcW w:w="1560" w:type="dxa"/>
            <w:tcBorders>
              <w:top w:val="single" w:sz="4" w:space="0" w:color="auto"/>
              <w:left w:val="single" w:sz="4" w:space="0" w:color="auto"/>
            </w:tcBorders>
            <w:shd w:val="clear" w:color="auto" w:fill="FFFFFF"/>
            <w:vAlign w:val="center"/>
          </w:tcPr>
          <w:p w:rsidR="00635A7D" w:rsidRPr="00842075" w:rsidRDefault="00635A7D" w:rsidP="00AB459A">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color w:val="000000"/>
                <w:sz w:val="16"/>
                <w:szCs w:val="16"/>
                <w:lang w:eastAsia="ru-RU"/>
              </w:rPr>
              <w:t>3</w:t>
            </w:r>
          </w:p>
        </w:tc>
        <w:tc>
          <w:tcPr>
            <w:tcW w:w="708" w:type="dxa"/>
            <w:tcBorders>
              <w:top w:val="single" w:sz="4" w:space="0" w:color="auto"/>
              <w:left w:val="single" w:sz="4" w:space="0" w:color="auto"/>
            </w:tcBorders>
            <w:shd w:val="clear" w:color="auto" w:fill="FFFFFF"/>
            <w:vAlign w:val="center"/>
          </w:tcPr>
          <w:p w:rsidR="00635A7D" w:rsidRPr="00842075" w:rsidRDefault="00635A7D" w:rsidP="00AB459A">
            <w:pPr>
              <w:snapToGrid w:val="0"/>
              <w:spacing w:after="0" w:line="220" w:lineRule="exact"/>
              <w:jc w:val="center"/>
              <w:rPr>
                <w:rFonts w:ascii="Times New Roman" w:eastAsia="Times New Roman" w:hAnsi="Times New Roman" w:cs="Times New Roman"/>
                <w:b/>
                <w:i/>
                <w:sz w:val="16"/>
                <w:szCs w:val="16"/>
                <w:lang w:eastAsia="ru-RU"/>
              </w:rPr>
            </w:pPr>
            <w:r>
              <w:rPr>
                <w:rFonts w:ascii="Times New Roman" w:eastAsia="Times New Roman" w:hAnsi="Times New Roman" w:cs="Times New Roman"/>
                <w:b/>
                <w:i/>
                <w:sz w:val="16"/>
                <w:szCs w:val="16"/>
                <w:lang w:eastAsia="ru-RU"/>
              </w:rPr>
              <w:t>4</w:t>
            </w:r>
          </w:p>
        </w:tc>
        <w:tc>
          <w:tcPr>
            <w:tcW w:w="709"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5</w:t>
            </w:r>
          </w:p>
        </w:tc>
        <w:tc>
          <w:tcPr>
            <w:tcW w:w="709"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6</w:t>
            </w:r>
          </w:p>
        </w:tc>
        <w:tc>
          <w:tcPr>
            <w:tcW w:w="850"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7</w:t>
            </w:r>
          </w:p>
        </w:tc>
        <w:tc>
          <w:tcPr>
            <w:tcW w:w="851"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8</w:t>
            </w:r>
          </w:p>
        </w:tc>
        <w:tc>
          <w:tcPr>
            <w:tcW w:w="850"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9</w:t>
            </w:r>
          </w:p>
        </w:tc>
        <w:tc>
          <w:tcPr>
            <w:tcW w:w="709"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10</w:t>
            </w:r>
          </w:p>
        </w:tc>
        <w:tc>
          <w:tcPr>
            <w:tcW w:w="851"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11</w:t>
            </w:r>
          </w:p>
        </w:tc>
        <w:tc>
          <w:tcPr>
            <w:tcW w:w="850"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12</w:t>
            </w:r>
          </w:p>
        </w:tc>
        <w:tc>
          <w:tcPr>
            <w:tcW w:w="851"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13</w:t>
            </w:r>
          </w:p>
        </w:tc>
        <w:tc>
          <w:tcPr>
            <w:tcW w:w="1219" w:type="dxa"/>
            <w:tcBorders>
              <w:top w:val="single" w:sz="4" w:space="0" w:color="auto"/>
              <w:left w:val="single" w:sz="4" w:space="0" w:color="auto"/>
              <w:righ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14</w:t>
            </w:r>
          </w:p>
        </w:tc>
      </w:tr>
      <w:tr w:rsidR="00BB599B" w:rsidRPr="00DB4FC9" w:rsidTr="0076026B">
        <w:trPr>
          <w:trHeight w:hRule="exact" w:val="775"/>
          <w:jc w:val="center"/>
        </w:trPr>
        <w:tc>
          <w:tcPr>
            <w:tcW w:w="546" w:type="dxa"/>
            <w:tcBorders>
              <w:top w:val="single" w:sz="4" w:space="0" w:color="auto"/>
              <w:left w:val="single" w:sz="4" w:space="0" w:color="auto"/>
            </w:tcBorders>
            <w:shd w:val="clear" w:color="auto" w:fill="FFFFFF"/>
          </w:tcPr>
          <w:p w:rsidR="00BB599B" w:rsidRPr="00D13ADE" w:rsidRDefault="00BB599B" w:rsidP="00AB459A">
            <w:pPr>
              <w:snapToGrid w:val="0"/>
              <w:spacing w:after="0" w:line="220" w:lineRule="exact"/>
              <w:jc w:val="center"/>
              <w:rPr>
                <w:rFonts w:ascii="Times New Roman" w:eastAsia="Times New Roman" w:hAnsi="Times New Roman" w:cs="Times New Roman"/>
                <w:sz w:val="20"/>
                <w:szCs w:val="20"/>
                <w:lang w:eastAsia="ru-RU"/>
              </w:rPr>
            </w:pPr>
            <w:r w:rsidRPr="00D13ADE">
              <w:rPr>
                <w:rFonts w:ascii="Times New Roman" w:eastAsia="Times New Roman" w:hAnsi="Times New Roman" w:cs="Times New Roman"/>
                <w:bCs/>
                <w:color w:val="000000"/>
                <w:sz w:val="20"/>
                <w:lang w:eastAsia="ru-RU"/>
              </w:rPr>
              <w:t>1.</w:t>
            </w:r>
          </w:p>
        </w:tc>
        <w:tc>
          <w:tcPr>
            <w:tcW w:w="3766"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both"/>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 xml:space="preserve">Количество благоустроенных дворовых территорий многоквартирных домов </w:t>
            </w:r>
          </w:p>
        </w:tc>
        <w:tc>
          <w:tcPr>
            <w:tcW w:w="1560" w:type="dxa"/>
            <w:tcBorders>
              <w:top w:val="single" w:sz="4" w:space="0" w:color="auto"/>
              <w:left w:val="single" w:sz="4" w:space="0" w:color="auto"/>
            </w:tcBorders>
            <w:shd w:val="clear" w:color="auto" w:fill="FFFFFF"/>
            <w:vAlign w:val="center"/>
          </w:tcPr>
          <w:p w:rsidR="00BB599B" w:rsidRPr="00DB4FC9" w:rsidRDefault="00D309A6"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708"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709"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709"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850"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851"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850"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709"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851"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850"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851"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1219" w:type="dxa"/>
            <w:tcBorders>
              <w:top w:val="single" w:sz="4" w:space="0" w:color="auto"/>
              <w:left w:val="single" w:sz="4" w:space="0" w:color="auto"/>
              <w:righ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BB599B" w:rsidRPr="00DB4FC9" w:rsidTr="0076026B">
        <w:trPr>
          <w:trHeight w:hRule="exact" w:val="480"/>
          <w:jc w:val="center"/>
        </w:trPr>
        <w:tc>
          <w:tcPr>
            <w:tcW w:w="546" w:type="dxa"/>
            <w:tcBorders>
              <w:top w:val="single" w:sz="4" w:space="0" w:color="auto"/>
              <w:left w:val="single" w:sz="4" w:space="0" w:color="auto"/>
              <w:bottom w:val="single" w:sz="4" w:space="0" w:color="auto"/>
            </w:tcBorders>
            <w:shd w:val="clear" w:color="auto" w:fill="FFFFFF"/>
          </w:tcPr>
          <w:p w:rsidR="00BB599B" w:rsidRPr="00DB4FC9" w:rsidRDefault="00BB599B" w:rsidP="00AB459A">
            <w:pPr>
              <w:snapToGrid w:val="0"/>
              <w:spacing w:after="0" w:line="220" w:lineRule="exact"/>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color w:val="000000"/>
                <w:sz w:val="20"/>
                <w:lang w:eastAsia="ru-RU"/>
              </w:rPr>
              <w:t>2.</w:t>
            </w:r>
          </w:p>
        </w:tc>
        <w:tc>
          <w:tcPr>
            <w:tcW w:w="3766" w:type="dxa"/>
            <w:tcBorders>
              <w:top w:val="single" w:sz="4" w:space="0" w:color="auto"/>
              <w:left w:val="single" w:sz="4" w:space="0" w:color="auto"/>
              <w:bottom w:val="single" w:sz="4" w:space="0" w:color="auto"/>
            </w:tcBorders>
            <w:shd w:val="clear" w:color="auto" w:fill="FFFFFF"/>
          </w:tcPr>
          <w:p w:rsidR="00BB599B" w:rsidRPr="00DB4FC9" w:rsidRDefault="00BB599B" w:rsidP="00AB459A">
            <w:pPr>
              <w:spacing w:after="0" w:line="240" w:lineRule="auto"/>
              <w:jc w:val="both"/>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Количество благоустроенных общественных территорий</w:t>
            </w:r>
          </w:p>
        </w:tc>
        <w:tc>
          <w:tcPr>
            <w:tcW w:w="1560" w:type="dxa"/>
            <w:tcBorders>
              <w:top w:val="single" w:sz="4" w:space="0" w:color="auto"/>
              <w:left w:val="single" w:sz="4" w:space="0" w:color="auto"/>
              <w:bottom w:val="single" w:sz="4" w:space="0" w:color="auto"/>
            </w:tcBorders>
            <w:shd w:val="clear" w:color="auto" w:fill="FFFFFF"/>
          </w:tcPr>
          <w:p w:rsidR="00BB599B" w:rsidRPr="00DB4FC9" w:rsidRDefault="00D309A6"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08" w:type="dxa"/>
            <w:tcBorders>
              <w:top w:val="single" w:sz="4" w:space="0" w:color="auto"/>
              <w:left w:val="single" w:sz="4" w:space="0" w:color="auto"/>
              <w:bottom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3</w:t>
            </w:r>
          </w:p>
        </w:tc>
        <w:tc>
          <w:tcPr>
            <w:tcW w:w="709" w:type="dxa"/>
            <w:tcBorders>
              <w:top w:val="single" w:sz="4" w:space="0" w:color="auto"/>
              <w:left w:val="single" w:sz="4" w:space="0" w:color="auto"/>
              <w:bottom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w:t>
            </w:r>
          </w:p>
        </w:tc>
        <w:tc>
          <w:tcPr>
            <w:tcW w:w="709" w:type="dxa"/>
            <w:tcBorders>
              <w:top w:val="single" w:sz="4" w:space="0" w:color="auto"/>
              <w:left w:val="single" w:sz="4" w:space="0" w:color="auto"/>
              <w:bottom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5</w:t>
            </w:r>
          </w:p>
        </w:tc>
        <w:tc>
          <w:tcPr>
            <w:tcW w:w="850" w:type="dxa"/>
            <w:tcBorders>
              <w:top w:val="single" w:sz="4" w:space="0" w:color="auto"/>
              <w:left w:val="single" w:sz="4" w:space="0" w:color="auto"/>
              <w:bottom w:val="single" w:sz="4" w:space="0" w:color="auto"/>
            </w:tcBorders>
            <w:shd w:val="clear" w:color="auto" w:fill="FFFFFF"/>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851" w:type="dxa"/>
            <w:tcBorders>
              <w:top w:val="single" w:sz="4" w:space="0" w:color="auto"/>
              <w:left w:val="single" w:sz="4" w:space="0" w:color="auto"/>
              <w:bottom w:val="single" w:sz="4" w:space="0" w:color="auto"/>
            </w:tcBorders>
            <w:shd w:val="clear" w:color="auto" w:fill="FFFFFF"/>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850" w:type="dxa"/>
            <w:tcBorders>
              <w:top w:val="single" w:sz="4" w:space="0" w:color="auto"/>
              <w:left w:val="single" w:sz="4" w:space="0" w:color="auto"/>
              <w:bottom w:val="single" w:sz="4" w:space="0" w:color="auto"/>
            </w:tcBorders>
            <w:shd w:val="clear" w:color="auto" w:fill="FFFFFF"/>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709" w:type="dxa"/>
            <w:tcBorders>
              <w:top w:val="single" w:sz="4" w:space="0" w:color="auto"/>
              <w:left w:val="single" w:sz="4" w:space="0" w:color="auto"/>
              <w:bottom w:val="single" w:sz="4" w:space="0" w:color="auto"/>
            </w:tcBorders>
            <w:shd w:val="clear" w:color="auto" w:fill="FFFFFF"/>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851" w:type="dxa"/>
            <w:tcBorders>
              <w:top w:val="single" w:sz="4" w:space="0" w:color="auto"/>
              <w:left w:val="single" w:sz="4" w:space="0" w:color="auto"/>
              <w:bottom w:val="single" w:sz="4" w:space="0" w:color="auto"/>
            </w:tcBorders>
            <w:shd w:val="clear" w:color="auto" w:fill="FFFFFF"/>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850" w:type="dxa"/>
            <w:tcBorders>
              <w:top w:val="single" w:sz="4" w:space="0" w:color="auto"/>
              <w:left w:val="single" w:sz="4" w:space="0" w:color="auto"/>
              <w:bottom w:val="single" w:sz="4" w:space="0" w:color="auto"/>
            </w:tcBorders>
            <w:shd w:val="clear" w:color="auto" w:fill="FFFFFF"/>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851" w:type="dxa"/>
            <w:tcBorders>
              <w:top w:val="single" w:sz="4" w:space="0" w:color="auto"/>
              <w:left w:val="single" w:sz="4" w:space="0" w:color="auto"/>
              <w:bottom w:val="single" w:sz="4" w:space="0" w:color="auto"/>
            </w:tcBorders>
            <w:shd w:val="clear" w:color="auto" w:fill="FFFFFF"/>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r>
      <w:tr w:rsidR="00BB599B" w:rsidRPr="00DB4FC9" w:rsidTr="0076026B">
        <w:trPr>
          <w:trHeight w:hRule="exact" w:val="794"/>
          <w:jc w:val="center"/>
        </w:trPr>
        <w:tc>
          <w:tcPr>
            <w:tcW w:w="546" w:type="dxa"/>
            <w:tcBorders>
              <w:top w:val="single" w:sz="4" w:space="0" w:color="auto"/>
              <w:left w:val="single" w:sz="4" w:space="0" w:color="auto"/>
            </w:tcBorders>
            <w:shd w:val="clear" w:color="auto" w:fill="FFFFFF"/>
          </w:tcPr>
          <w:p w:rsidR="00BB599B" w:rsidRPr="00DB4FC9" w:rsidRDefault="00BB599B" w:rsidP="00AB459A">
            <w:pPr>
              <w:snapToGrid w:val="0"/>
              <w:spacing w:after="0" w:line="220" w:lineRule="exact"/>
              <w:jc w:val="center"/>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3.</w:t>
            </w:r>
          </w:p>
        </w:tc>
        <w:tc>
          <w:tcPr>
            <w:tcW w:w="3766"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снесенных объектов недвижимости, признанных аварийными (ед.)</w:t>
            </w:r>
          </w:p>
        </w:tc>
        <w:tc>
          <w:tcPr>
            <w:tcW w:w="1560"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8"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850"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851"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850"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709"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851"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850"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851"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219" w:type="dxa"/>
            <w:tcBorders>
              <w:top w:val="single" w:sz="4" w:space="0" w:color="auto"/>
              <w:left w:val="single" w:sz="4" w:space="0" w:color="auto"/>
              <w:righ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r>
      <w:tr w:rsidR="00BB599B" w:rsidRPr="00DB4FC9" w:rsidTr="0076026B">
        <w:trPr>
          <w:trHeight w:hRule="exact" w:val="573"/>
          <w:jc w:val="center"/>
        </w:trPr>
        <w:tc>
          <w:tcPr>
            <w:tcW w:w="546" w:type="dxa"/>
            <w:tcBorders>
              <w:top w:val="single" w:sz="4" w:space="0" w:color="auto"/>
              <w:left w:val="single" w:sz="4" w:space="0" w:color="auto"/>
              <w:bottom w:val="single" w:sz="4" w:space="0" w:color="auto"/>
            </w:tcBorders>
            <w:shd w:val="clear" w:color="auto" w:fill="FFFFFF"/>
          </w:tcPr>
          <w:p w:rsidR="00BB599B" w:rsidRPr="00DB4FC9" w:rsidRDefault="00BB599B" w:rsidP="00AB459A">
            <w:pPr>
              <w:snapToGrid w:val="0"/>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lang w:eastAsia="ru-RU"/>
              </w:rPr>
              <w:t>4</w:t>
            </w:r>
            <w:r w:rsidRPr="00DB4FC9">
              <w:rPr>
                <w:rFonts w:ascii="Times New Roman" w:eastAsia="Times New Roman" w:hAnsi="Times New Roman" w:cs="Times New Roman"/>
                <w:color w:val="000000"/>
                <w:sz w:val="20"/>
                <w:lang w:eastAsia="ru-RU"/>
              </w:rPr>
              <w:t>.</w:t>
            </w:r>
          </w:p>
        </w:tc>
        <w:tc>
          <w:tcPr>
            <w:tcW w:w="3766" w:type="dxa"/>
            <w:tcBorders>
              <w:top w:val="single" w:sz="4" w:space="0" w:color="auto"/>
              <w:left w:val="single" w:sz="4" w:space="0" w:color="auto"/>
              <w:bottom w:val="single" w:sz="4" w:space="0" w:color="auto"/>
            </w:tcBorders>
            <w:shd w:val="clear" w:color="auto" w:fill="FFFFFF"/>
          </w:tcPr>
          <w:p w:rsidR="00BB599B" w:rsidRPr="00DB4FC9" w:rsidRDefault="00BB599B" w:rsidP="00AB459A">
            <w:pPr>
              <w:spacing w:after="0" w:line="240" w:lineRule="auto"/>
              <w:jc w:val="both"/>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Протяженность сетей уличного освещения (км.)</w:t>
            </w:r>
          </w:p>
        </w:tc>
        <w:tc>
          <w:tcPr>
            <w:tcW w:w="156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708"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r>
      <w:tr w:rsidR="00BB599B" w:rsidRPr="00DB4FC9" w:rsidTr="0076026B">
        <w:trPr>
          <w:trHeight w:hRule="exact" w:val="1065"/>
          <w:jc w:val="center"/>
        </w:trPr>
        <w:tc>
          <w:tcPr>
            <w:tcW w:w="546" w:type="dxa"/>
            <w:tcBorders>
              <w:top w:val="single" w:sz="4" w:space="0" w:color="auto"/>
              <w:left w:val="single" w:sz="4" w:space="0" w:color="auto"/>
              <w:bottom w:val="single" w:sz="4" w:space="0" w:color="auto"/>
            </w:tcBorders>
            <w:shd w:val="clear" w:color="auto" w:fill="FFFFFF"/>
          </w:tcPr>
          <w:p w:rsidR="00BB599B" w:rsidRDefault="00BB599B" w:rsidP="00AB459A">
            <w:pPr>
              <w:snapToGrid w:val="0"/>
              <w:spacing w:after="0" w:line="220" w:lineRule="exact"/>
              <w:jc w:val="center"/>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5.</w:t>
            </w:r>
          </w:p>
        </w:tc>
        <w:tc>
          <w:tcPr>
            <w:tcW w:w="3766" w:type="dxa"/>
            <w:tcBorders>
              <w:top w:val="single" w:sz="4" w:space="0" w:color="auto"/>
              <w:left w:val="single" w:sz="4" w:space="0" w:color="auto"/>
              <w:bottom w:val="single" w:sz="4" w:space="0" w:color="auto"/>
            </w:tcBorders>
            <w:shd w:val="clear" w:color="auto" w:fill="FFFFFF"/>
          </w:tcPr>
          <w:p w:rsidR="00BB599B" w:rsidRPr="00AB459A" w:rsidRDefault="00BB599B" w:rsidP="00AB459A">
            <w:pPr>
              <w:spacing w:after="0" w:line="240" w:lineRule="auto"/>
              <w:jc w:val="both"/>
              <w:rPr>
                <w:rFonts w:ascii="Times New Roman" w:eastAsia="Times New Roman" w:hAnsi="Times New Roman" w:cs="Times New Roman"/>
                <w:sz w:val="20"/>
                <w:szCs w:val="20"/>
                <w:lang w:eastAsia="ru-RU"/>
              </w:rPr>
            </w:pPr>
            <w:r w:rsidRPr="00AB459A">
              <w:rPr>
                <w:rFonts w:ascii="Times New Roman" w:hAnsi="Times New Roman" w:cs="Times New Roman"/>
                <w:color w:val="000000"/>
                <w:sz w:val="20"/>
                <w:szCs w:val="20"/>
              </w:rPr>
              <w:t>Количество  проектов реализованных в рамках</w:t>
            </w:r>
            <w:r w:rsidRPr="00AB459A">
              <w:rPr>
                <w:color w:val="000000"/>
                <w:sz w:val="20"/>
                <w:szCs w:val="20"/>
              </w:rPr>
              <w:t xml:space="preserve"> </w:t>
            </w:r>
            <w:r w:rsidRPr="00AB459A">
              <w:rPr>
                <w:rFonts w:ascii="Times New Roman" w:hAnsi="Times New Roman" w:cs="Times New Roman"/>
                <w:color w:val="000000"/>
                <w:sz w:val="20"/>
                <w:szCs w:val="20"/>
              </w:rPr>
              <w:t>проекта «Народная инициатива»</w:t>
            </w:r>
            <w:r w:rsidRPr="00AB459A">
              <w:rPr>
                <w:rFonts w:ascii="Times New Roman" w:hAnsi="Times New Roman" w:cs="Times New Roman"/>
                <w:color w:val="000000"/>
                <w:spacing w:val="2"/>
                <w:sz w:val="20"/>
                <w:szCs w:val="20"/>
                <w:shd w:val="clear" w:color="auto" w:fill="FFFFFF"/>
              </w:rPr>
              <w:t xml:space="preserve"> (количественный показатель в расчетном году в ед.)</w:t>
            </w:r>
          </w:p>
        </w:tc>
        <w:tc>
          <w:tcPr>
            <w:tcW w:w="1560" w:type="dxa"/>
            <w:tcBorders>
              <w:top w:val="single" w:sz="4" w:space="0" w:color="auto"/>
              <w:left w:val="single" w:sz="4" w:space="0" w:color="auto"/>
              <w:bottom w:val="single" w:sz="4" w:space="0" w:color="auto"/>
            </w:tcBorders>
            <w:shd w:val="clear" w:color="auto" w:fill="FFFFFF"/>
            <w:vAlign w:val="center"/>
          </w:tcPr>
          <w:p w:rsidR="00BB599B" w:rsidRPr="00DB4FC9" w:rsidRDefault="00D309A6"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08" w:type="dxa"/>
            <w:tcBorders>
              <w:top w:val="single" w:sz="4" w:space="0" w:color="auto"/>
              <w:left w:val="single" w:sz="4" w:space="0" w:color="auto"/>
              <w:bottom w:val="single" w:sz="4" w:space="0" w:color="auto"/>
            </w:tcBorders>
            <w:shd w:val="clear" w:color="auto" w:fill="FFFFFF"/>
            <w:vAlign w:val="center"/>
          </w:tcPr>
          <w:p w:rsidR="00BB599B" w:rsidRPr="00DB4FC9" w:rsidRDefault="00A77940"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A77940"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BB599B" w:rsidRPr="00DB4FC9" w:rsidRDefault="00A77940"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BB599B" w:rsidRPr="00DB4FC9" w:rsidTr="0076026B">
        <w:trPr>
          <w:trHeight w:hRule="exact" w:val="850"/>
          <w:jc w:val="center"/>
        </w:trPr>
        <w:tc>
          <w:tcPr>
            <w:tcW w:w="546" w:type="dxa"/>
            <w:tcBorders>
              <w:top w:val="single" w:sz="4" w:space="0" w:color="auto"/>
              <w:left w:val="single" w:sz="4" w:space="0" w:color="auto"/>
              <w:bottom w:val="single" w:sz="4" w:space="0" w:color="auto"/>
            </w:tcBorders>
            <w:shd w:val="clear" w:color="auto" w:fill="FFFFFF"/>
          </w:tcPr>
          <w:p w:rsidR="00BB599B" w:rsidRPr="00DB4FC9" w:rsidRDefault="00BB599B" w:rsidP="00AB459A">
            <w:pPr>
              <w:snapToGrid w:val="0"/>
              <w:spacing w:after="0" w:line="220" w:lineRule="exact"/>
              <w:jc w:val="center"/>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6</w:t>
            </w:r>
            <w:r w:rsidRPr="00DB4FC9">
              <w:rPr>
                <w:rFonts w:ascii="Times New Roman" w:eastAsia="Times New Roman" w:hAnsi="Times New Roman" w:cs="Times New Roman"/>
                <w:color w:val="000000"/>
                <w:sz w:val="20"/>
                <w:lang w:eastAsia="ru-RU"/>
              </w:rPr>
              <w:t>.</w:t>
            </w:r>
          </w:p>
        </w:tc>
        <w:tc>
          <w:tcPr>
            <w:tcW w:w="3766" w:type="dxa"/>
            <w:tcBorders>
              <w:top w:val="single" w:sz="4" w:space="0" w:color="auto"/>
              <w:left w:val="single" w:sz="4" w:space="0" w:color="auto"/>
              <w:bottom w:val="single" w:sz="4" w:space="0" w:color="auto"/>
            </w:tcBorders>
            <w:shd w:val="clear" w:color="auto" w:fill="FFFFFF"/>
          </w:tcPr>
          <w:p w:rsidR="00BB599B" w:rsidRPr="00DB4FC9" w:rsidRDefault="00BB599B" w:rsidP="00AB459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Доля населения, обеспеченного коммунальными услугами нормативного качества (%)</w:t>
            </w:r>
          </w:p>
        </w:tc>
        <w:tc>
          <w:tcPr>
            <w:tcW w:w="1560" w:type="dxa"/>
            <w:tcBorders>
              <w:top w:val="single" w:sz="4" w:space="0" w:color="auto"/>
              <w:left w:val="single" w:sz="4" w:space="0" w:color="auto"/>
              <w:bottom w:val="single" w:sz="4" w:space="0" w:color="auto"/>
            </w:tcBorders>
            <w:shd w:val="clear" w:color="auto" w:fill="FFFFFF"/>
            <w:vAlign w:val="center"/>
          </w:tcPr>
          <w:p w:rsidR="00BB599B" w:rsidRPr="00DB4FC9" w:rsidRDefault="00D309A6"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w:t>
            </w:r>
          </w:p>
        </w:tc>
        <w:tc>
          <w:tcPr>
            <w:tcW w:w="708"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bl>
    <w:p w:rsidR="00AB459A" w:rsidRDefault="00AB459A" w:rsidP="00AB459A">
      <w:pPr>
        <w:widowControl w:val="0"/>
        <w:autoSpaceDE w:val="0"/>
        <w:autoSpaceDN w:val="0"/>
        <w:spacing w:after="0" w:line="240" w:lineRule="auto"/>
        <w:rPr>
          <w:rFonts w:ascii="Times New Roman" w:eastAsia="Times New Roman" w:hAnsi="Times New Roman" w:cs="Times New Roman"/>
          <w:sz w:val="24"/>
          <w:szCs w:val="24"/>
          <w:lang w:eastAsia="ru-RU"/>
        </w:rPr>
      </w:pPr>
    </w:p>
    <w:p w:rsidR="0050024D" w:rsidRDefault="0050024D" w:rsidP="00AB459A">
      <w:pPr>
        <w:widowControl w:val="0"/>
        <w:autoSpaceDE w:val="0"/>
        <w:autoSpaceDN w:val="0"/>
        <w:spacing w:after="0" w:line="240" w:lineRule="auto"/>
        <w:rPr>
          <w:rFonts w:ascii="Times New Roman" w:eastAsia="Times New Roman" w:hAnsi="Times New Roman" w:cs="Times New Roman"/>
          <w:sz w:val="24"/>
          <w:szCs w:val="24"/>
          <w:lang w:eastAsia="ru-RU"/>
        </w:rPr>
      </w:pPr>
    </w:p>
    <w:p w:rsidR="0050024D" w:rsidRDefault="0050024D" w:rsidP="00AB459A">
      <w:pPr>
        <w:widowControl w:val="0"/>
        <w:autoSpaceDE w:val="0"/>
        <w:autoSpaceDN w:val="0"/>
        <w:spacing w:after="0" w:line="240" w:lineRule="auto"/>
        <w:rPr>
          <w:rFonts w:ascii="Times New Roman" w:eastAsia="Times New Roman" w:hAnsi="Times New Roman" w:cs="Times New Roman"/>
          <w:sz w:val="24"/>
          <w:szCs w:val="24"/>
          <w:lang w:eastAsia="ru-RU"/>
        </w:rPr>
      </w:pPr>
    </w:p>
    <w:p w:rsidR="0050024D" w:rsidRDefault="0050024D" w:rsidP="00AB459A">
      <w:pPr>
        <w:widowControl w:val="0"/>
        <w:autoSpaceDE w:val="0"/>
        <w:autoSpaceDN w:val="0"/>
        <w:spacing w:after="0" w:line="240" w:lineRule="auto"/>
        <w:rPr>
          <w:rFonts w:ascii="Times New Roman" w:eastAsia="Times New Roman" w:hAnsi="Times New Roman" w:cs="Times New Roman"/>
          <w:sz w:val="24"/>
          <w:szCs w:val="24"/>
          <w:lang w:eastAsia="ru-RU"/>
        </w:rPr>
      </w:pPr>
    </w:p>
    <w:p w:rsidR="0050024D" w:rsidRDefault="0050024D" w:rsidP="00AB459A">
      <w:pPr>
        <w:widowControl w:val="0"/>
        <w:autoSpaceDE w:val="0"/>
        <w:autoSpaceDN w:val="0"/>
        <w:spacing w:after="0" w:line="240" w:lineRule="auto"/>
        <w:rPr>
          <w:rFonts w:ascii="Times New Roman" w:eastAsia="Times New Roman" w:hAnsi="Times New Roman" w:cs="Times New Roman"/>
          <w:sz w:val="24"/>
          <w:szCs w:val="24"/>
          <w:lang w:eastAsia="ru-RU"/>
        </w:rPr>
      </w:pPr>
    </w:p>
    <w:p w:rsidR="00BD588F" w:rsidRDefault="00BD588F" w:rsidP="00DB4FC9">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DB4FC9" w:rsidRPr="00DB4FC9" w:rsidRDefault="00DB4FC9" w:rsidP="00DB4FC9">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DB4FC9">
        <w:rPr>
          <w:rFonts w:ascii="Times New Roman" w:eastAsia="Times New Roman" w:hAnsi="Times New Roman" w:cs="Times New Roman"/>
          <w:sz w:val="24"/>
          <w:szCs w:val="24"/>
          <w:lang w:eastAsia="ru-RU"/>
        </w:rPr>
        <w:t xml:space="preserve">Таблица 2 </w:t>
      </w:r>
    </w:p>
    <w:p w:rsidR="00DB4FC9" w:rsidRDefault="00DB4FC9" w:rsidP="00DB4FC9">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B4FC9">
        <w:rPr>
          <w:rFonts w:ascii="Times New Roman" w:eastAsia="Times New Roman" w:hAnsi="Times New Roman" w:cs="Times New Roman"/>
          <w:b/>
          <w:sz w:val="28"/>
          <w:szCs w:val="28"/>
          <w:lang w:eastAsia="ru-RU"/>
        </w:rPr>
        <w:t xml:space="preserve">Перечень основных мероприятий муниципальной программы </w:t>
      </w:r>
    </w:p>
    <w:p w:rsidR="00540C9F" w:rsidRPr="00DB4FC9" w:rsidRDefault="00540C9F" w:rsidP="00DB4FC9">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tbl>
      <w:tblPr>
        <w:tblW w:w="15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3801"/>
        <w:gridCol w:w="2081"/>
        <w:gridCol w:w="1440"/>
        <w:gridCol w:w="1603"/>
        <w:gridCol w:w="992"/>
        <w:gridCol w:w="992"/>
        <w:gridCol w:w="992"/>
        <w:gridCol w:w="975"/>
        <w:gridCol w:w="1134"/>
        <w:gridCol w:w="1077"/>
      </w:tblGrid>
      <w:tr w:rsidR="00FF28AF" w:rsidRPr="00FF28AF" w:rsidTr="00BB599B">
        <w:trPr>
          <w:jc w:val="center"/>
        </w:trPr>
        <w:tc>
          <w:tcPr>
            <w:tcW w:w="735" w:type="dxa"/>
            <w:vMerge w:val="restart"/>
            <w:shd w:val="clear" w:color="auto" w:fill="auto"/>
          </w:tcPr>
          <w:p w:rsidR="00FF28AF" w:rsidRPr="00FF28AF" w:rsidRDefault="00FF28AF"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Номер основного мероприятия</w:t>
            </w:r>
          </w:p>
        </w:tc>
        <w:tc>
          <w:tcPr>
            <w:tcW w:w="3801" w:type="dxa"/>
            <w:vMerge w:val="restart"/>
            <w:shd w:val="clear" w:color="auto" w:fill="auto"/>
          </w:tcPr>
          <w:p w:rsidR="00FF28AF" w:rsidRPr="00FF28AF" w:rsidRDefault="00FF28AF"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Основные мероприятия муниципальной программы (их связь с целевыми показателями муниципальной программы)</w:t>
            </w:r>
          </w:p>
        </w:tc>
        <w:tc>
          <w:tcPr>
            <w:tcW w:w="2081" w:type="dxa"/>
            <w:vMerge w:val="restart"/>
            <w:shd w:val="clear" w:color="auto" w:fill="auto"/>
          </w:tcPr>
          <w:p w:rsidR="00FF28AF" w:rsidRPr="00FF28AF" w:rsidRDefault="00FF28AF"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Ответственный исполнитель/соисполнитель</w:t>
            </w:r>
          </w:p>
        </w:tc>
        <w:tc>
          <w:tcPr>
            <w:tcW w:w="1440" w:type="dxa"/>
            <w:vMerge w:val="restart"/>
            <w:shd w:val="clear" w:color="auto" w:fill="auto"/>
          </w:tcPr>
          <w:p w:rsidR="00FF28AF" w:rsidRPr="00FF28AF" w:rsidRDefault="00FF28AF"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Источники финансирования</w:t>
            </w:r>
          </w:p>
        </w:tc>
        <w:tc>
          <w:tcPr>
            <w:tcW w:w="7765" w:type="dxa"/>
            <w:gridSpan w:val="7"/>
            <w:shd w:val="clear" w:color="auto" w:fill="auto"/>
          </w:tcPr>
          <w:p w:rsidR="00FF28AF" w:rsidRPr="00FF28AF" w:rsidRDefault="00FF28AF"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Финансовые затраты на реализацию (тыс. рублей)</w:t>
            </w:r>
          </w:p>
        </w:tc>
      </w:tr>
      <w:tr w:rsidR="00FF28AF" w:rsidRPr="00FF28AF" w:rsidTr="00BB599B">
        <w:trPr>
          <w:jc w:val="center"/>
        </w:trPr>
        <w:tc>
          <w:tcPr>
            <w:tcW w:w="735" w:type="dxa"/>
            <w:vMerge/>
            <w:shd w:val="clear" w:color="auto" w:fill="auto"/>
          </w:tcPr>
          <w:p w:rsidR="00FF28AF" w:rsidRPr="00FF28AF" w:rsidRDefault="00FF28AF" w:rsidP="00FF28AF">
            <w:pPr>
              <w:spacing w:after="0" w:line="240" w:lineRule="auto"/>
              <w:rPr>
                <w:rFonts w:ascii="Times New Roman" w:eastAsia="Times New Roman" w:hAnsi="Times New Roman" w:cs="Times New Roman"/>
                <w:b/>
                <w:lang w:eastAsia="ru-RU"/>
              </w:rPr>
            </w:pPr>
          </w:p>
        </w:tc>
        <w:tc>
          <w:tcPr>
            <w:tcW w:w="3801" w:type="dxa"/>
            <w:vMerge/>
            <w:shd w:val="clear" w:color="auto" w:fill="auto"/>
          </w:tcPr>
          <w:p w:rsidR="00FF28AF" w:rsidRPr="00FF28AF" w:rsidRDefault="00FF28AF" w:rsidP="00FF28AF">
            <w:pPr>
              <w:spacing w:after="0" w:line="240" w:lineRule="auto"/>
              <w:rPr>
                <w:rFonts w:ascii="Times New Roman" w:eastAsia="Times New Roman" w:hAnsi="Times New Roman" w:cs="Times New Roman"/>
                <w:b/>
                <w:lang w:eastAsia="ru-RU"/>
              </w:rPr>
            </w:pPr>
          </w:p>
        </w:tc>
        <w:tc>
          <w:tcPr>
            <w:tcW w:w="2081" w:type="dxa"/>
            <w:vMerge/>
            <w:shd w:val="clear" w:color="auto" w:fill="auto"/>
          </w:tcPr>
          <w:p w:rsidR="00FF28AF" w:rsidRPr="00FF28AF" w:rsidRDefault="00FF28AF" w:rsidP="00FF28AF">
            <w:pPr>
              <w:spacing w:after="0" w:line="240" w:lineRule="auto"/>
              <w:rPr>
                <w:rFonts w:ascii="Times New Roman" w:eastAsia="Times New Roman" w:hAnsi="Times New Roman" w:cs="Times New Roman"/>
                <w:b/>
                <w:lang w:eastAsia="ru-RU"/>
              </w:rPr>
            </w:pPr>
          </w:p>
        </w:tc>
        <w:tc>
          <w:tcPr>
            <w:tcW w:w="1440" w:type="dxa"/>
            <w:vMerge/>
            <w:shd w:val="clear" w:color="auto" w:fill="auto"/>
          </w:tcPr>
          <w:p w:rsidR="00FF28AF" w:rsidRPr="00FF28AF" w:rsidRDefault="00FF28AF" w:rsidP="00FF28AF">
            <w:pPr>
              <w:spacing w:after="0" w:line="240" w:lineRule="auto"/>
              <w:rPr>
                <w:rFonts w:ascii="Times New Roman" w:eastAsia="Times New Roman" w:hAnsi="Times New Roman" w:cs="Times New Roman"/>
                <w:b/>
                <w:lang w:eastAsia="ru-RU"/>
              </w:rPr>
            </w:pPr>
          </w:p>
        </w:tc>
        <w:tc>
          <w:tcPr>
            <w:tcW w:w="1603" w:type="dxa"/>
            <w:vMerge w:val="restart"/>
            <w:shd w:val="clear" w:color="auto" w:fill="auto"/>
          </w:tcPr>
          <w:p w:rsidR="00FF28AF" w:rsidRPr="00FF28AF" w:rsidRDefault="00FF28AF"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всего</w:t>
            </w:r>
          </w:p>
        </w:tc>
        <w:tc>
          <w:tcPr>
            <w:tcW w:w="6162" w:type="dxa"/>
            <w:gridSpan w:val="6"/>
            <w:shd w:val="clear" w:color="auto" w:fill="auto"/>
          </w:tcPr>
          <w:p w:rsidR="00FF28AF" w:rsidRPr="00FF28AF" w:rsidRDefault="00FF28AF"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в том числе</w:t>
            </w:r>
          </w:p>
        </w:tc>
      </w:tr>
      <w:tr w:rsidR="00BB599B" w:rsidRPr="00FF28AF" w:rsidTr="00BB599B">
        <w:trPr>
          <w:jc w:val="center"/>
        </w:trPr>
        <w:tc>
          <w:tcPr>
            <w:tcW w:w="735" w:type="dxa"/>
            <w:vMerge/>
            <w:shd w:val="clear" w:color="auto" w:fill="auto"/>
          </w:tcPr>
          <w:p w:rsidR="00BB599B" w:rsidRPr="00FF28AF" w:rsidRDefault="00BB599B" w:rsidP="00FF28AF">
            <w:pPr>
              <w:spacing w:after="0" w:line="240" w:lineRule="auto"/>
              <w:rPr>
                <w:rFonts w:ascii="Times New Roman" w:eastAsia="Times New Roman" w:hAnsi="Times New Roman" w:cs="Times New Roman"/>
                <w:b/>
                <w:lang w:eastAsia="ru-RU"/>
              </w:rPr>
            </w:pPr>
          </w:p>
        </w:tc>
        <w:tc>
          <w:tcPr>
            <w:tcW w:w="3801" w:type="dxa"/>
            <w:vMerge/>
            <w:shd w:val="clear" w:color="auto" w:fill="auto"/>
          </w:tcPr>
          <w:p w:rsidR="00BB599B" w:rsidRPr="00FF28AF" w:rsidRDefault="00BB599B" w:rsidP="00FF28AF">
            <w:pPr>
              <w:spacing w:after="0" w:line="240" w:lineRule="auto"/>
              <w:rPr>
                <w:rFonts w:ascii="Times New Roman" w:eastAsia="Times New Roman" w:hAnsi="Times New Roman" w:cs="Times New Roman"/>
                <w:b/>
                <w:lang w:eastAsia="ru-RU"/>
              </w:rPr>
            </w:pPr>
          </w:p>
        </w:tc>
        <w:tc>
          <w:tcPr>
            <w:tcW w:w="2081" w:type="dxa"/>
            <w:vMerge/>
            <w:shd w:val="clear" w:color="auto" w:fill="auto"/>
          </w:tcPr>
          <w:p w:rsidR="00BB599B" w:rsidRPr="00FF28AF" w:rsidRDefault="00BB599B" w:rsidP="00FF28AF">
            <w:pPr>
              <w:spacing w:after="0" w:line="240" w:lineRule="auto"/>
              <w:rPr>
                <w:rFonts w:ascii="Times New Roman" w:eastAsia="Times New Roman" w:hAnsi="Times New Roman" w:cs="Times New Roman"/>
                <w:b/>
                <w:lang w:eastAsia="ru-RU"/>
              </w:rPr>
            </w:pPr>
          </w:p>
        </w:tc>
        <w:tc>
          <w:tcPr>
            <w:tcW w:w="1440" w:type="dxa"/>
            <w:vMerge/>
            <w:shd w:val="clear" w:color="auto" w:fill="auto"/>
          </w:tcPr>
          <w:p w:rsidR="00BB599B" w:rsidRPr="00FF28AF" w:rsidRDefault="00BB599B" w:rsidP="00FF28AF">
            <w:pPr>
              <w:spacing w:after="0" w:line="240" w:lineRule="auto"/>
              <w:rPr>
                <w:rFonts w:ascii="Times New Roman" w:eastAsia="Times New Roman" w:hAnsi="Times New Roman" w:cs="Times New Roman"/>
                <w:b/>
                <w:lang w:eastAsia="ru-RU"/>
              </w:rPr>
            </w:pPr>
          </w:p>
        </w:tc>
        <w:tc>
          <w:tcPr>
            <w:tcW w:w="1603" w:type="dxa"/>
            <w:vMerge/>
            <w:shd w:val="clear" w:color="auto" w:fill="auto"/>
          </w:tcPr>
          <w:p w:rsidR="00BB599B" w:rsidRPr="00FF28AF" w:rsidRDefault="00BB599B" w:rsidP="00FF28AF">
            <w:pPr>
              <w:spacing w:after="0" w:line="240" w:lineRule="auto"/>
              <w:rPr>
                <w:rFonts w:ascii="Times New Roman" w:eastAsia="Times New Roman" w:hAnsi="Times New Roman" w:cs="Times New Roman"/>
                <w:b/>
                <w:lang w:eastAsia="ru-RU"/>
              </w:rPr>
            </w:pPr>
          </w:p>
        </w:tc>
        <w:tc>
          <w:tcPr>
            <w:tcW w:w="992" w:type="dxa"/>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 xml:space="preserve">2021 </w:t>
            </w:r>
          </w:p>
        </w:tc>
        <w:tc>
          <w:tcPr>
            <w:tcW w:w="992" w:type="dxa"/>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2022</w:t>
            </w:r>
          </w:p>
        </w:tc>
        <w:tc>
          <w:tcPr>
            <w:tcW w:w="992" w:type="dxa"/>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 xml:space="preserve">2023 </w:t>
            </w:r>
          </w:p>
        </w:tc>
        <w:tc>
          <w:tcPr>
            <w:tcW w:w="975" w:type="dxa"/>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2024</w:t>
            </w:r>
          </w:p>
        </w:tc>
        <w:tc>
          <w:tcPr>
            <w:tcW w:w="1134" w:type="dxa"/>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2025</w:t>
            </w:r>
          </w:p>
        </w:tc>
        <w:tc>
          <w:tcPr>
            <w:tcW w:w="1077" w:type="dxa"/>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2026-2030</w:t>
            </w:r>
          </w:p>
        </w:tc>
      </w:tr>
      <w:tr w:rsidR="00635A7D" w:rsidRPr="00FF28AF" w:rsidTr="00BB599B">
        <w:trPr>
          <w:jc w:val="center"/>
        </w:trPr>
        <w:tc>
          <w:tcPr>
            <w:tcW w:w="735" w:type="dxa"/>
            <w:shd w:val="clear" w:color="auto" w:fill="auto"/>
          </w:tcPr>
          <w:p w:rsidR="00635A7D" w:rsidRPr="00FF28AF" w:rsidRDefault="00635A7D" w:rsidP="00FF28AF">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1</w:t>
            </w:r>
          </w:p>
        </w:tc>
        <w:tc>
          <w:tcPr>
            <w:tcW w:w="3801" w:type="dxa"/>
            <w:shd w:val="clear" w:color="auto" w:fill="auto"/>
          </w:tcPr>
          <w:p w:rsidR="00635A7D" w:rsidRPr="00FF28AF" w:rsidRDefault="00635A7D" w:rsidP="00FF28AF">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2</w:t>
            </w:r>
          </w:p>
        </w:tc>
        <w:tc>
          <w:tcPr>
            <w:tcW w:w="2081" w:type="dxa"/>
            <w:shd w:val="clear" w:color="auto" w:fill="auto"/>
          </w:tcPr>
          <w:p w:rsidR="00635A7D" w:rsidRPr="00FF28AF" w:rsidRDefault="00635A7D" w:rsidP="00FF28AF">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3</w:t>
            </w:r>
          </w:p>
        </w:tc>
        <w:tc>
          <w:tcPr>
            <w:tcW w:w="1440" w:type="dxa"/>
            <w:shd w:val="clear" w:color="auto" w:fill="auto"/>
          </w:tcPr>
          <w:p w:rsidR="00635A7D" w:rsidRPr="00FF28AF" w:rsidRDefault="00635A7D" w:rsidP="00FF28AF">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4</w:t>
            </w:r>
          </w:p>
        </w:tc>
        <w:tc>
          <w:tcPr>
            <w:tcW w:w="1603" w:type="dxa"/>
            <w:shd w:val="clear" w:color="auto" w:fill="auto"/>
          </w:tcPr>
          <w:p w:rsidR="00635A7D" w:rsidRPr="00FF28AF" w:rsidRDefault="00635A7D" w:rsidP="00FF28AF">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5</w:t>
            </w:r>
          </w:p>
        </w:tc>
        <w:tc>
          <w:tcPr>
            <w:tcW w:w="992" w:type="dxa"/>
            <w:shd w:val="clear" w:color="auto" w:fill="auto"/>
          </w:tcPr>
          <w:p w:rsidR="00635A7D" w:rsidRPr="00FF28AF" w:rsidRDefault="00635A7D" w:rsidP="00FF28AF">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992" w:type="dxa"/>
            <w:shd w:val="clear" w:color="auto" w:fill="auto"/>
          </w:tcPr>
          <w:p w:rsidR="00635A7D" w:rsidRPr="00FF28AF" w:rsidRDefault="00635A7D" w:rsidP="00635A7D">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992" w:type="dxa"/>
            <w:shd w:val="clear" w:color="auto" w:fill="auto"/>
          </w:tcPr>
          <w:p w:rsidR="00635A7D" w:rsidRPr="00FF28AF" w:rsidRDefault="00635A7D" w:rsidP="00635A7D">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975" w:type="dxa"/>
            <w:shd w:val="clear" w:color="auto" w:fill="auto"/>
          </w:tcPr>
          <w:p w:rsidR="00635A7D" w:rsidRPr="00FF28AF" w:rsidRDefault="00635A7D" w:rsidP="00635A7D">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1134" w:type="dxa"/>
            <w:shd w:val="clear" w:color="auto" w:fill="auto"/>
          </w:tcPr>
          <w:p w:rsidR="00635A7D" w:rsidRPr="00FF28AF" w:rsidRDefault="00635A7D" w:rsidP="00635A7D">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1</w:t>
            </w:r>
            <w:r>
              <w:rPr>
                <w:rFonts w:ascii="Times New Roman" w:eastAsia="Times New Roman" w:hAnsi="Times New Roman" w:cs="Times New Roman"/>
                <w:lang w:eastAsia="ru-RU"/>
              </w:rPr>
              <w:t>0</w:t>
            </w:r>
          </w:p>
        </w:tc>
        <w:tc>
          <w:tcPr>
            <w:tcW w:w="1077" w:type="dxa"/>
            <w:shd w:val="clear" w:color="auto" w:fill="auto"/>
          </w:tcPr>
          <w:p w:rsidR="00635A7D" w:rsidRPr="00FF28AF" w:rsidRDefault="00635A7D" w:rsidP="00635A7D">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1</w:t>
            </w:r>
            <w:r>
              <w:rPr>
                <w:rFonts w:ascii="Times New Roman" w:eastAsia="Times New Roman" w:hAnsi="Times New Roman" w:cs="Times New Roman"/>
                <w:lang w:eastAsia="ru-RU"/>
              </w:rPr>
              <w:t>1</w:t>
            </w:r>
          </w:p>
        </w:tc>
      </w:tr>
      <w:tr w:rsidR="00FF28AF" w:rsidRPr="00FF28AF" w:rsidTr="00BB599B">
        <w:trPr>
          <w:jc w:val="center"/>
        </w:trPr>
        <w:tc>
          <w:tcPr>
            <w:tcW w:w="15822" w:type="dxa"/>
            <w:gridSpan w:val="11"/>
            <w:shd w:val="clear" w:color="auto" w:fill="auto"/>
          </w:tcPr>
          <w:p w:rsidR="00FF28AF" w:rsidRPr="00FF28AF" w:rsidRDefault="00FF28AF" w:rsidP="00FF28AF">
            <w:pPr>
              <w:widowControl w:val="0"/>
              <w:autoSpaceDE w:val="0"/>
              <w:autoSpaceDN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Подпрограмма 1. Формирование комфортной городской среды на территории сельского поселения Аган</w:t>
            </w:r>
          </w:p>
        </w:tc>
      </w:tr>
      <w:tr w:rsidR="00635A7D" w:rsidRPr="00FF28AF" w:rsidTr="00BB599B">
        <w:trPr>
          <w:trHeight w:val="652"/>
          <w:jc w:val="center"/>
        </w:trPr>
        <w:tc>
          <w:tcPr>
            <w:tcW w:w="735" w:type="dxa"/>
            <w:vMerge w:val="restart"/>
            <w:shd w:val="clear" w:color="auto" w:fill="auto"/>
          </w:tcPr>
          <w:p w:rsidR="00635A7D" w:rsidRPr="00FF28AF" w:rsidRDefault="00635A7D" w:rsidP="00FF28AF">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1.1.</w:t>
            </w:r>
          </w:p>
        </w:tc>
        <w:tc>
          <w:tcPr>
            <w:tcW w:w="3801" w:type="dxa"/>
            <w:vMerge w:val="restart"/>
            <w:shd w:val="clear" w:color="auto" w:fill="auto"/>
          </w:tcPr>
          <w:p w:rsidR="00635A7D" w:rsidRDefault="00635A7D" w:rsidP="00796734">
            <w:pPr>
              <w:widowControl w:val="0"/>
              <w:autoSpaceDE w:val="0"/>
              <w:autoSpaceDN w:val="0"/>
              <w:spacing w:after="0" w:line="240" w:lineRule="auto"/>
              <w:rPr>
                <w:rFonts w:ascii="Times New Roman" w:eastAsia="Times New Roman" w:hAnsi="Times New Roman" w:cs="Times New Roman"/>
                <w:lang w:eastAsia="ru-RU"/>
              </w:rPr>
            </w:pPr>
            <w:r w:rsidRPr="001E025C">
              <w:rPr>
                <w:rFonts w:ascii="Times New Roman" w:eastAsia="Times New Roman" w:hAnsi="Times New Roman" w:cs="Times New Roman"/>
                <w:lang w:eastAsia="ru-RU"/>
              </w:rPr>
              <w:t>Благоу</w:t>
            </w:r>
            <w:r>
              <w:rPr>
                <w:rFonts w:ascii="Times New Roman" w:eastAsia="Times New Roman" w:hAnsi="Times New Roman" w:cs="Times New Roman"/>
                <w:lang w:eastAsia="ru-RU"/>
              </w:rPr>
              <w:t>стройство территории, имущества</w:t>
            </w:r>
          </w:p>
          <w:p w:rsidR="00635A7D" w:rsidRPr="00FF28AF" w:rsidRDefault="00635A7D" w:rsidP="00796734">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(показатель</w:t>
            </w:r>
            <w:r>
              <w:rPr>
                <w:rFonts w:ascii="Times New Roman" w:eastAsia="Times New Roman" w:hAnsi="Times New Roman" w:cs="Times New Roman"/>
                <w:lang w:eastAsia="ru-RU"/>
              </w:rPr>
              <w:t xml:space="preserve"> 1,2,3,4</w:t>
            </w:r>
            <w:r w:rsidRPr="00FF28AF">
              <w:rPr>
                <w:rFonts w:ascii="Times New Roman" w:eastAsia="Times New Roman" w:hAnsi="Times New Roman" w:cs="Times New Roman"/>
                <w:lang w:eastAsia="ru-RU"/>
              </w:rPr>
              <w:t>)</w:t>
            </w:r>
          </w:p>
        </w:tc>
        <w:tc>
          <w:tcPr>
            <w:tcW w:w="2081" w:type="dxa"/>
            <w:vMerge w:val="restart"/>
            <w:shd w:val="clear" w:color="auto" w:fill="auto"/>
          </w:tcPr>
          <w:p w:rsidR="00635A7D" w:rsidRPr="00FF28AF" w:rsidRDefault="00635A7D"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auto"/>
            <w:vAlign w:val="center"/>
          </w:tcPr>
          <w:p w:rsidR="00635A7D" w:rsidRPr="00BC6889" w:rsidRDefault="00635A7D" w:rsidP="009F75F0">
            <w:pPr>
              <w:widowControl w:val="0"/>
              <w:autoSpaceDE w:val="0"/>
              <w:autoSpaceDN w:val="0"/>
              <w:spacing w:after="0" w:line="240" w:lineRule="auto"/>
              <w:jc w:val="center"/>
              <w:rPr>
                <w:rFonts w:ascii="Times New Roman" w:eastAsia="Times New Roman" w:hAnsi="Times New Roman" w:cs="Times New Roman"/>
                <w:b/>
                <w:lang w:eastAsia="ru-RU"/>
              </w:rPr>
            </w:pPr>
            <w:r w:rsidRPr="00BC6889">
              <w:rPr>
                <w:rFonts w:ascii="Times New Roman" w:eastAsia="Times New Roman" w:hAnsi="Times New Roman" w:cs="Times New Roman"/>
                <w:b/>
                <w:lang w:eastAsia="ru-RU"/>
              </w:rPr>
              <w:t>всего</w:t>
            </w:r>
          </w:p>
        </w:tc>
        <w:tc>
          <w:tcPr>
            <w:tcW w:w="1603" w:type="dxa"/>
            <w:shd w:val="clear" w:color="auto" w:fill="auto"/>
            <w:vAlign w:val="center"/>
          </w:tcPr>
          <w:p w:rsidR="00635A7D" w:rsidRPr="00635A7D" w:rsidRDefault="00C737D5" w:rsidP="003A44B0">
            <w:pPr>
              <w:jc w:val="center"/>
              <w:rPr>
                <w:rFonts w:ascii="Times New Roman" w:hAnsi="Times New Roman" w:cs="Times New Roman"/>
                <w:b/>
                <w:bCs/>
                <w:color w:val="0D0D0D"/>
              </w:rPr>
            </w:pPr>
            <w:r>
              <w:rPr>
                <w:rFonts w:ascii="Times New Roman" w:hAnsi="Times New Roman" w:cs="Times New Roman"/>
                <w:b/>
                <w:bCs/>
                <w:color w:val="0D0D0D"/>
              </w:rPr>
              <w:t>14</w:t>
            </w:r>
            <w:r w:rsidR="003A44B0">
              <w:rPr>
                <w:rFonts w:ascii="Times New Roman" w:hAnsi="Times New Roman" w:cs="Times New Roman"/>
                <w:b/>
                <w:bCs/>
                <w:color w:val="0D0D0D"/>
              </w:rPr>
              <w:t>494</w:t>
            </w:r>
            <w:r>
              <w:rPr>
                <w:rFonts w:ascii="Times New Roman" w:hAnsi="Times New Roman" w:cs="Times New Roman"/>
                <w:b/>
                <w:bCs/>
                <w:color w:val="0D0D0D"/>
              </w:rPr>
              <w:t>,</w:t>
            </w:r>
            <w:r w:rsidR="003A44B0">
              <w:rPr>
                <w:rFonts w:ascii="Times New Roman" w:hAnsi="Times New Roman" w:cs="Times New Roman"/>
                <w:b/>
                <w:bCs/>
                <w:color w:val="0D0D0D"/>
              </w:rPr>
              <w:t>6</w:t>
            </w:r>
          </w:p>
        </w:tc>
        <w:tc>
          <w:tcPr>
            <w:tcW w:w="992" w:type="dxa"/>
            <w:shd w:val="clear" w:color="auto" w:fill="auto"/>
            <w:vAlign w:val="center"/>
          </w:tcPr>
          <w:p w:rsidR="00635A7D" w:rsidRPr="00635A7D" w:rsidRDefault="003A44B0" w:rsidP="00635A7D">
            <w:pPr>
              <w:jc w:val="center"/>
              <w:rPr>
                <w:rFonts w:ascii="Times New Roman" w:hAnsi="Times New Roman" w:cs="Times New Roman"/>
                <w:b/>
                <w:bCs/>
                <w:color w:val="0D0D0D"/>
              </w:rPr>
            </w:pPr>
            <w:r>
              <w:rPr>
                <w:rFonts w:ascii="Times New Roman" w:hAnsi="Times New Roman" w:cs="Times New Roman"/>
                <w:b/>
                <w:bCs/>
                <w:color w:val="0D0D0D"/>
              </w:rPr>
              <w:t>2531,6</w:t>
            </w:r>
          </w:p>
        </w:tc>
        <w:tc>
          <w:tcPr>
            <w:tcW w:w="992" w:type="dxa"/>
            <w:shd w:val="clear" w:color="auto" w:fill="auto"/>
            <w:vAlign w:val="center"/>
          </w:tcPr>
          <w:p w:rsidR="00635A7D" w:rsidRPr="00635A7D" w:rsidRDefault="00635A7D" w:rsidP="00C737D5">
            <w:pPr>
              <w:jc w:val="center"/>
              <w:rPr>
                <w:rFonts w:ascii="Times New Roman" w:hAnsi="Times New Roman" w:cs="Times New Roman"/>
                <w:b/>
                <w:bCs/>
                <w:color w:val="0D0D0D"/>
              </w:rPr>
            </w:pPr>
            <w:r w:rsidRPr="00635A7D">
              <w:rPr>
                <w:rFonts w:ascii="Times New Roman" w:hAnsi="Times New Roman" w:cs="Times New Roman"/>
                <w:b/>
                <w:bCs/>
                <w:color w:val="0D0D0D"/>
              </w:rPr>
              <w:t>2264,</w:t>
            </w:r>
            <w:r w:rsidR="00C737D5">
              <w:rPr>
                <w:rFonts w:ascii="Times New Roman" w:hAnsi="Times New Roman" w:cs="Times New Roman"/>
                <w:b/>
                <w:bCs/>
                <w:color w:val="0D0D0D"/>
              </w:rPr>
              <w:t>4</w:t>
            </w:r>
          </w:p>
        </w:tc>
        <w:tc>
          <w:tcPr>
            <w:tcW w:w="992" w:type="dxa"/>
            <w:shd w:val="clear" w:color="auto" w:fill="auto"/>
            <w:vAlign w:val="center"/>
          </w:tcPr>
          <w:p w:rsidR="00635A7D" w:rsidRPr="00635A7D" w:rsidRDefault="00C737D5" w:rsidP="00635A7D">
            <w:pPr>
              <w:jc w:val="center"/>
              <w:rPr>
                <w:rFonts w:ascii="Times New Roman" w:hAnsi="Times New Roman" w:cs="Times New Roman"/>
                <w:b/>
                <w:bCs/>
                <w:color w:val="0D0D0D"/>
              </w:rPr>
            </w:pPr>
            <w:r>
              <w:rPr>
                <w:rFonts w:ascii="Times New Roman" w:hAnsi="Times New Roman" w:cs="Times New Roman"/>
                <w:b/>
                <w:bCs/>
                <w:color w:val="0D0D0D"/>
              </w:rPr>
              <w:t>2413,0</w:t>
            </w:r>
          </w:p>
        </w:tc>
        <w:tc>
          <w:tcPr>
            <w:tcW w:w="975" w:type="dxa"/>
            <w:shd w:val="clear" w:color="auto" w:fill="auto"/>
            <w:vAlign w:val="center"/>
          </w:tcPr>
          <w:p w:rsidR="00635A7D" w:rsidRPr="00635A7D" w:rsidRDefault="00635A7D" w:rsidP="00635A7D">
            <w:pPr>
              <w:jc w:val="center"/>
              <w:rPr>
                <w:rFonts w:ascii="Times New Roman" w:hAnsi="Times New Roman" w:cs="Times New Roman"/>
                <w:b/>
                <w:bCs/>
                <w:color w:val="0D0D0D"/>
              </w:rPr>
            </w:pPr>
            <w:r w:rsidRPr="00635A7D">
              <w:rPr>
                <w:rFonts w:ascii="Times New Roman" w:hAnsi="Times New Roman" w:cs="Times New Roman"/>
                <w:b/>
                <w:bCs/>
                <w:color w:val="0D0D0D"/>
              </w:rPr>
              <w:t>1040,8</w:t>
            </w:r>
          </w:p>
        </w:tc>
        <w:tc>
          <w:tcPr>
            <w:tcW w:w="1134" w:type="dxa"/>
            <w:shd w:val="clear" w:color="auto" w:fill="auto"/>
            <w:vAlign w:val="center"/>
          </w:tcPr>
          <w:p w:rsidR="00635A7D" w:rsidRPr="00635A7D" w:rsidRDefault="00635A7D" w:rsidP="00635A7D">
            <w:pPr>
              <w:jc w:val="center"/>
              <w:rPr>
                <w:rFonts w:ascii="Times New Roman" w:hAnsi="Times New Roman" w:cs="Times New Roman"/>
                <w:b/>
                <w:bCs/>
                <w:color w:val="0D0D0D"/>
              </w:rPr>
            </w:pPr>
            <w:r w:rsidRPr="00635A7D">
              <w:rPr>
                <w:rFonts w:ascii="Times New Roman" w:hAnsi="Times New Roman" w:cs="Times New Roman"/>
                <w:b/>
                <w:bCs/>
                <w:color w:val="0D0D0D"/>
              </w:rPr>
              <w:t>1040,8</w:t>
            </w:r>
          </w:p>
        </w:tc>
        <w:tc>
          <w:tcPr>
            <w:tcW w:w="1077" w:type="dxa"/>
            <w:shd w:val="clear" w:color="auto" w:fill="auto"/>
            <w:vAlign w:val="center"/>
          </w:tcPr>
          <w:p w:rsidR="00635A7D" w:rsidRPr="00635A7D" w:rsidRDefault="00635A7D" w:rsidP="00635A7D">
            <w:pPr>
              <w:jc w:val="center"/>
              <w:rPr>
                <w:rFonts w:ascii="Times New Roman" w:hAnsi="Times New Roman" w:cs="Times New Roman"/>
                <w:b/>
                <w:bCs/>
                <w:color w:val="0D0D0D"/>
              </w:rPr>
            </w:pPr>
            <w:r w:rsidRPr="00635A7D">
              <w:rPr>
                <w:rFonts w:ascii="Times New Roman" w:hAnsi="Times New Roman" w:cs="Times New Roman"/>
                <w:b/>
                <w:bCs/>
                <w:color w:val="0D0D0D"/>
              </w:rPr>
              <w:t>5204,0</w:t>
            </w:r>
          </w:p>
        </w:tc>
      </w:tr>
      <w:tr w:rsidR="00BB599B" w:rsidRPr="00FF28AF" w:rsidTr="00BB599B">
        <w:trPr>
          <w:trHeight w:val="635"/>
          <w:jc w:val="center"/>
        </w:trPr>
        <w:tc>
          <w:tcPr>
            <w:tcW w:w="735" w:type="dxa"/>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3801" w:type="dxa"/>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BB599B" w:rsidRPr="00F76967"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r w:rsidRPr="00F76967">
              <w:rPr>
                <w:rFonts w:ascii="Times New Roman" w:eastAsia="Times New Roman" w:hAnsi="Times New Roman" w:cs="Times New Roman"/>
                <w:lang w:eastAsia="ru-RU"/>
              </w:rPr>
              <w:t>местный бюджет</w:t>
            </w:r>
          </w:p>
        </w:tc>
        <w:tc>
          <w:tcPr>
            <w:tcW w:w="1603" w:type="dxa"/>
            <w:shd w:val="clear" w:color="auto" w:fill="auto"/>
            <w:vAlign w:val="center"/>
          </w:tcPr>
          <w:p w:rsidR="00BB599B" w:rsidRPr="00F76967" w:rsidRDefault="00C737D5" w:rsidP="003A44B0">
            <w:pPr>
              <w:jc w:val="center"/>
              <w:rPr>
                <w:rFonts w:ascii="Times New Roman" w:hAnsi="Times New Roman" w:cs="Times New Roman"/>
                <w:bCs/>
                <w:color w:val="0D0D0D"/>
              </w:rPr>
            </w:pPr>
            <w:r>
              <w:rPr>
                <w:rFonts w:ascii="Times New Roman" w:hAnsi="Times New Roman" w:cs="Times New Roman"/>
                <w:bCs/>
                <w:color w:val="0D0D0D"/>
              </w:rPr>
              <w:t>14</w:t>
            </w:r>
            <w:r w:rsidR="003A44B0">
              <w:rPr>
                <w:rFonts w:ascii="Times New Roman" w:hAnsi="Times New Roman" w:cs="Times New Roman"/>
                <w:bCs/>
                <w:color w:val="0D0D0D"/>
              </w:rPr>
              <w:t>494,6</w:t>
            </w:r>
          </w:p>
        </w:tc>
        <w:tc>
          <w:tcPr>
            <w:tcW w:w="992" w:type="dxa"/>
            <w:shd w:val="clear" w:color="auto" w:fill="auto"/>
            <w:vAlign w:val="center"/>
          </w:tcPr>
          <w:p w:rsidR="00BB599B" w:rsidRPr="00F76967" w:rsidRDefault="003A44B0" w:rsidP="00BB599B">
            <w:pPr>
              <w:jc w:val="center"/>
              <w:rPr>
                <w:rFonts w:ascii="Times New Roman" w:hAnsi="Times New Roman" w:cs="Times New Roman"/>
                <w:bCs/>
                <w:color w:val="0D0D0D"/>
              </w:rPr>
            </w:pPr>
            <w:r>
              <w:rPr>
                <w:rFonts w:ascii="Times New Roman" w:hAnsi="Times New Roman" w:cs="Times New Roman"/>
                <w:bCs/>
                <w:color w:val="0D0D0D"/>
              </w:rPr>
              <w:t>2531,6</w:t>
            </w:r>
          </w:p>
        </w:tc>
        <w:tc>
          <w:tcPr>
            <w:tcW w:w="992" w:type="dxa"/>
            <w:shd w:val="clear" w:color="auto" w:fill="auto"/>
            <w:vAlign w:val="center"/>
          </w:tcPr>
          <w:p w:rsidR="00BB599B" w:rsidRPr="00F76967" w:rsidRDefault="00635A7D" w:rsidP="00C737D5">
            <w:pPr>
              <w:jc w:val="center"/>
              <w:rPr>
                <w:rFonts w:ascii="Times New Roman" w:hAnsi="Times New Roman" w:cs="Times New Roman"/>
                <w:bCs/>
                <w:color w:val="0D0D0D"/>
              </w:rPr>
            </w:pPr>
            <w:r>
              <w:rPr>
                <w:rFonts w:ascii="Times New Roman" w:hAnsi="Times New Roman" w:cs="Times New Roman"/>
                <w:bCs/>
                <w:color w:val="0D0D0D"/>
              </w:rPr>
              <w:t>2264,</w:t>
            </w:r>
            <w:r w:rsidR="00C737D5">
              <w:rPr>
                <w:rFonts w:ascii="Times New Roman" w:hAnsi="Times New Roman" w:cs="Times New Roman"/>
                <w:bCs/>
                <w:color w:val="0D0D0D"/>
              </w:rPr>
              <w:t>4</w:t>
            </w:r>
          </w:p>
        </w:tc>
        <w:tc>
          <w:tcPr>
            <w:tcW w:w="992" w:type="dxa"/>
            <w:shd w:val="clear" w:color="auto" w:fill="auto"/>
            <w:vAlign w:val="center"/>
          </w:tcPr>
          <w:p w:rsidR="00BB599B" w:rsidRPr="00F76967" w:rsidRDefault="00C737D5" w:rsidP="00BB599B">
            <w:pPr>
              <w:jc w:val="center"/>
              <w:rPr>
                <w:rFonts w:ascii="Times New Roman" w:hAnsi="Times New Roman" w:cs="Times New Roman"/>
                <w:bCs/>
                <w:color w:val="0D0D0D"/>
              </w:rPr>
            </w:pPr>
            <w:r>
              <w:rPr>
                <w:rFonts w:ascii="Times New Roman" w:hAnsi="Times New Roman" w:cs="Times New Roman"/>
                <w:bCs/>
                <w:color w:val="0D0D0D"/>
              </w:rPr>
              <w:t>2413,0</w:t>
            </w:r>
          </w:p>
        </w:tc>
        <w:tc>
          <w:tcPr>
            <w:tcW w:w="975" w:type="dxa"/>
            <w:shd w:val="clear" w:color="auto" w:fill="auto"/>
            <w:vAlign w:val="center"/>
          </w:tcPr>
          <w:p w:rsidR="00BB599B" w:rsidRPr="00F76967" w:rsidRDefault="00BB599B" w:rsidP="006769C8">
            <w:pPr>
              <w:jc w:val="center"/>
              <w:rPr>
                <w:rFonts w:ascii="Times New Roman" w:hAnsi="Times New Roman" w:cs="Times New Roman"/>
                <w:bCs/>
                <w:color w:val="0D0D0D"/>
              </w:rPr>
            </w:pPr>
            <w:r w:rsidRPr="00F76967">
              <w:rPr>
                <w:rFonts w:ascii="Times New Roman" w:hAnsi="Times New Roman" w:cs="Times New Roman"/>
                <w:bCs/>
                <w:color w:val="0D0D0D"/>
              </w:rPr>
              <w:t>10</w:t>
            </w:r>
            <w:r>
              <w:rPr>
                <w:rFonts w:ascii="Times New Roman" w:hAnsi="Times New Roman" w:cs="Times New Roman"/>
                <w:bCs/>
                <w:color w:val="0D0D0D"/>
              </w:rPr>
              <w:t>4</w:t>
            </w:r>
            <w:r w:rsidRPr="00F76967">
              <w:rPr>
                <w:rFonts w:ascii="Times New Roman" w:hAnsi="Times New Roman" w:cs="Times New Roman"/>
                <w:bCs/>
                <w:color w:val="0D0D0D"/>
              </w:rPr>
              <w:t>0,</w:t>
            </w:r>
            <w:r>
              <w:rPr>
                <w:rFonts w:ascii="Times New Roman" w:hAnsi="Times New Roman" w:cs="Times New Roman"/>
                <w:bCs/>
                <w:color w:val="0D0D0D"/>
              </w:rPr>
              <w:t>8</w:t>
            </w:r>
          </w:p>
        </w:tc>
        <w:tc>
          <w:tcPr>
            <w:tcW w:w="1134" w:type="dxa"/>
            <w:shd w:val="clear" w:color="auto" w:fill="auto"/>
            <w:vAlign w:val="center"/>
          </w:tcPr>
          <w:p w:rsidR="00BB599B" w:rsidRPr="00F76967" w:rsidRDefault="00BB599B" w:rsidP="006769C8">
            <w:pPr>
              <w:jc w:val="center"/>
              <w:rPr>
                <w:rFonts w:ascii="Times New Roman" w:hAnsi="Times New Roman" w:cs="Times New Roman"/>
                <w:bCs/>
                <w:color w:val="0D0D0D"/>
              </w:rPr>
            </w:pPr>
            <w:r w:rsidRPr="00F76967">
              <w:rPr>
                <w:rFonts w:ascii="Times New Roman" w:hAnsi="Times New Roman" w:cs="Times New Roman"/>
                <w:bCs/>
                <w:color w:val="0D0D0D"/>
              </w:rPr>
              <w:t>10</w:t>
            </w:r>
            <w:r>
              <w:rPr>
                <w:rFonts w:ascii="Times New Roman" w:hAnsi="Times New Roman" w:cs="Times New Roman"/>
                <w:bCs/>
                <w:color w:val="0D0D0D"/>
              </w:rPr>
              <w:t>4</w:t>
            </w:r>
            <w:r w:rsidRPr="00F76967">
              <w:rPr>
                <w:rFonts w:ascii="Times New Roman" w:hAnsi="Times New Roman" w:cs="Times New Roman"/>
                <w:bCs/>
                <w:color w:val="0D0D0D"/>
              </w:rPr>
              <w:t>0,</w:t>
            </w:r>
            <w:r>
              <w:rPr>
                <w:rFonts w:ascii="Times New Roman" w:hAnsi="Times New Roman" w:cs="Times New Roman"/>
                <w:bCs/>
                <w:color w:val="0D0D0D"/>
              </w:rPr>
              <w:t>8</w:t>
            </w:r>
          </w:p>
        </w:tc>
        <w:tc>
          <w:tcPr>
            <w:tcW w:w="1077" w:type="dxa"/>
            <w:shd w:val="clear" w:color="auto" w:fill="auto"/>
            <w:vAlign w:val="center"/>
          </w:tcPr>
          <w:p w:rsidR="00BB599B" w:rsidRPr="00F76967" w:rsidRDefault="00BB599B" w:rsidP="006769C8">
            <w:pPr>
              <w:jc w:val="center"/>
              <w:rPr>
                <w:rFonts w:ascii="Times New Roman" w:hAnsi="Times New Roman" w:cs="Times New Roman"/>
                <w:bCs/>
                <w:color w:val="0D0D0D"/>
              </w:rPr>
            </w:pPr>
            <w:r w:rsidRPr="00F76967">
              <w:rPr>
                <w:rFonts w:ascii="Times New Roman" w:hAnsi="Times New Roman" w:cs="Times New Roman"/>
                <w:bCs/>
                <w:color w:val="0D0D0D"/>
              </w:rPr>
              <w:t>5</w:t>
            </w:r>
            <w:r>
              <w:rPr>
                <w:rFonts w:ascii="Times New Roman" w:hAnsi="Times New Roman" w:cs="Times New Roman"/>
                <w:bCs/>
                <w:color w:val="0D0D0D"/>
              </w:rPr>
              <w:t>2</w:t>
            </w:r>
            <w:r w:rsidRPr="00F76967">
              <w:rPr>
                <w:rFonts w:ascii="Times New Roman" w:hAnsi="Times New Roman" w:cs="Times New Roman"/>
                <w:bCs/>
                <w:color w:val="0D0D0D"/>
              </w:rPr>
              <w:t>0</w:t>
            </w:r>
            <w:r>
              <w:rPr>
                <w:rFonts w:ascii="Times New Roman" w:hAnsi="Times New Roman" w:cs="Times New Roman"/>
                <w:bCs/>
                <w:color w:val="0D0D0D"/>
              </w:rPr>
              <w:t>4</w:t>
            </w:r>
            <w:r w:rsidRPr="00F76967">
              <w:rPr>
                <w:rFonts w:ascii="Times New Roman" w:hAnsi="Times New Roman" w:cs="Times New Roman"/>
                <w:bCs/>
                <w:color w:val="0D0D0D"/>
              </w:rPr>
              <w:t>,0</w:t>
            </w:r>
          </w:p>
        </w:tc>
      </w:tr>
      <w:tr w:rsidR="00BB599B" w:rsidRPr="00FF28AF" w:rsidTr="00BB599B">
        <w:trPr>
          <w:trHeight w:val="257"/>
          <w:jc w:val="center"/>
        </w:trPr>
        <w:tc>
          <w:tcPr>
            <w:tcW w:w="735" w:type="dxa"/>
            <w:vMerge w:val="restart"/>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3801" w:type="dxa"/>
            <w:vMerge w:val="restart"/>
            <w:shd w:val="clear" w:color="auto" w:fill="auto"/>
          </w:tcPr>
          <w:p w:rsidR="00BB599B" w:rsidRPr="00FF28AF" w:rsidRDefault="00BB599B" w:rsidP="00857079">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проект</w:t>
            </w:r>
            <w:r w:rsidR="00857079">
              <w:rPr>
                <w:rFonts w:ascii="Times New Roman" w:eastAsia="Times New Roman" w:hAnsi="Times New Roman" w:cs="Times New Roman"/>
                <w:lang w:eastAsia="ru-RU"/>
              </w:rPr>
              <w:t>ов инициативного бюджетирования в рамках проведения конкурсного отбора</w:t>
            </w:r>
            <w:r>
              <w:rPr>
                <w:rFonts w:ascii="Times New Roman" w:eastAsia="Times New Roman" w:hAnsi="Times New Roman" w:cs="Times New Roman"/>
                <w:lang w:eastAsia="ru-RU"/>
              </w:rPr>
              <w:t xml:space="preserve"> «Народная инициатива» (показатель 5)</w:t>
            </w:r>
          </w:p>
        </w:tc>
        <w:tc>
          <w:tcPr>
            <w:tcW w:w="2081" w:type="dxa"/>
            <w:vMerge w:val="restart"/>
            <w:shd w:val="clear" w:color="auto" w:fill="auto"/>
          </w:tcPr>
          <w:p w:rsidR="00BB599B" w:rsidRPr="00FF28AF" w:rsidRDefault="00BB599B" w:rsidP="00AB459A">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auto"/>
            <w:vAlign w:val="center"/>
          </w:tcPr>
          <w:p w:rsidR="00BB599B" w:rsidRPr="00BC6889" w:rsidRDefault="00BB599B" w:rsidP="00AB459A">
            <w:pPr>
              <w:widowControl w:val="0"/>
              <w:autoSpaceDE w:val="0"/>
              <w:autoSpaceDN w:val="0"/>
              <w:spacing w:after="0" w:line="240" w:lineRule="auto"/>
              <w:jc w:val="center"/>
              <w:rPr>
                <w:rFonts w:ascii="Times New Roman" w:eastAsia="Times New Roman" w:hAnsi="Times New Roman" w:cs="Times New Roman"/>
                <w:b/>
                <w:lang w:eastAsia="ru-RU"/>
              </w:rPr>
            </w:pPr>
            <w:r w:rsidRPr="00BC6889">
              <w:rPr>
                <w:rFonts w:ascii="Times New Roman" w:eastAsia="Times New Roman" w:hAnsi="Times New Roman" w:cs="Times New Roman"/>
                <w:b/>
                <w:lang w:eastAsia="ru-RU"/>
              </w:rPr>
              <w:t>всего</w:t>
            </w:r>
          </w:p>
        </w:tc>
        <w:tc>
          <w:tcPr>
            <w:tcW w:w="1603" w:type="dxa"/>
            <w:shd w:val="clear" w:color="auto" w:fill="auto"/>
            <w:vAlign w:val="center"/>
          </w:tcPr>
          <w:p w:rsidR="00BB599B" w:rsidRPr="00BB599B" w:rsidRDefault="00BB599B" w:rsidP="00BB599B">
            <w:pPr>
              <w:jc w:val="center"/>
              <w:rPr>
                <w:rFonts w:ascii="Times New Roman" w:hAnsi="Times New Roman" w:cs="Times New Roman"/>
                <w:b/>
                <w:bCs/>
                <w:color w:val="0D0D0D"/>
              </w:rPr>
            </w:pPr>
            <w:r w:rsidRPr="00BB599B">
              <w:rPr>
                <w:rFonts w:ascii="Times New Roman" w:hAnsi="Times New Roman" w:cs="Times New Roman"/>
                <w:b/>
                <w:color w:val="000000"/>
              </w:rPr>
              <w:t>263,0</w:t>
            </w:r>
          </w:p>
        </w:tc>
        <w:tc>
          <w:tcPr>
            <w:tcW w:w="992" w:type="dxa"/>
            <w:shd w:val="clear" w:color="auto" w:fill="auto"/>
            <w:vAlign w:val="center"/>
          </w:tcPr>
          <w:p w:rsidR="00BB599B" w:rsidRPr="00BB599B" w:rsidRDefault="00BB599B" w:rsidP="00BB599B">
            <w:pPr>
              <w:jc w:val="center"/>
              <w:rPr>
                <w:rFonts w:ascii="Times New Roman" w:hAnsi="Times New Roman" w:cs="Times New Roman"/>
                <w:b/>
                <w:bCs/>
                <w:color w:val="0D0D0D"/>
              </w:rPr>
            </w:pPr>
            <w:r w:rsidRPr="00BB599B">
              <w:rPr>
                <w:rFonts w:ascii="Times New Roman" w:hAnsi="Times New Roman" w:cs="Times New Roman"/>
                <w:b/>
                <w:color w:val="000000"/>
              </w:rPr>
              <w:t>263,0</w:t>
            </w:r>
          </w:p>
        </w:tc>
        <w:tc>
          <w:tcPr>
            <w:tcW w:w="992" w:type="dxa"/>
            <w:shd w:val="clear" w:color="auto" w:fill="auto"/>
            <w:vAlign w:val="center"/>
          </w:tcPr>
          <w:p w:rsidR="00BB599B" w:rsidRPr="00BB599B" w:rsidRDefault="00BB599B" w:rsidP="00BB599B">
            <w:pPr>
              <w:jc w:val="center"/>
              <w:rPr>
                <w:rFonts w:ascii="Times New Roman" w:hAnsi="Times New Roman" w:cs="Times New Roman"/>
                <w:b/>
                <w:bCs/>
                <w:color w:val="0D0D0D"/>
              </w:rPr>
            </w:pPr>
            <w:r w:rsidRPr="00BB599B">
              <w:rPr>
                <w:rFonts w:ascii="Times New Roman" w:hAnsi="Times New Roman" w:cs="Times New Roman"/>
                <w:b/>
                <w:color w:val="000000"/>
              </w:rPr>
              <w:t>0,0</w:t>
            </w:r>
          </w:p>
        </w:tc>
        <w:tc>
          <w:tcPr>
            <w:tcW w:w="992" w:type="dxa"/>
            <w:shd w:val="clear" w:color="auto" w:fill="auto"/>
            <w:vAlign w:val="center"/>
          </w:tcPr>
          <w:p w:rsidR="00BB599B" w:rsidRPr="004D6A0D" w:rsidRDefault="00BB599B" w:rsidP="00AB459A">
            <w:pPr>
              <w:jc w:val="center"/>
              <w:rPr>
                <w:rFonts w:ascii="Times New Roman" w:hAnsi="Times New Roman" w:cs="Times New Roman"/>
                <w:b/>
                <w:color w:val="000000"/>
              </w:rPr>
            </w:pPr>
            <w:r>
              <w:rPr>
                <w:rFonts w:ascii="Times New Roman" w:hAnsi="Times New Roman" w:cs="Times New Roman"/>
                <w:b/>
                <w:color w:val="000000"/>
              </w:rPr>
              <w:t>0,0</w:t>
            </w:r>
          </w:p>
        </w:tc>
        <w:tc>
          <w:tcPr>
            <w:tcW w:w="975" w:type="dxa"/>
            <w:shd w:val="clear" w:color="auto" w:fill="auto"/>
            <w:vAlign w:val="center"/>
          </w:tcPr>
          <w:p w:rsidR="00BB599B" w:rsidRPr="004D6A0D" w:rsidRDefault="00BB599B" w:rsidP="00AB459A">
            <w:pPr>
              <w:jc w:val="center"/>
              <w:rPr>
                <w:rFonts w:ascii="Times New Roman" w:hAnsi="Times New Roman" w:cs="Times New Roman"/>
                <w:b/>
                <w:color w:val="000000"/>
              </w:rPr>
            </w:pPr>
            <w:r>
              <w:rPr>
                <w:rFonts w:ascii="Times New Roman" w:hAnsi="Times New Roman" w:cs="Times New Roman"/>
                <w:b/>
                <w:color w:val="000000"/>
              </w:rPr>
              <w:t>0,0</w:t>
            </w:r>
          </w:p>
        </w:tc>
        <w:tc>
          <w:tcPr>
            <w:tcW w:w="1134" w:type="dxa"/>
            <w:shd w:val="clear" w:color="auto" w:fill="auto"/>
            <w:vAlign w:val="center"/>
          </w:tcPr>
          <w:p w:rsidR="00BB599B" w:rsidRPr="004D6A0D" w:rsidRDefault="00BB599B" w:rsidP="00AB459A">
            <w:pPr>
              <w:jc w:val="center"/>
              <w:rPr>
                <w:rFonts w:ascii="Times New Roman" w:hAnsi="Times New Roman" w:cs="Times New Roman"/>
                <w:b/>
                <w:color w:val="000000"/>
              </w:rPr>
            </w:pPr>
            <w:r>
              <w:rPr>
                <w:rFonts w:ascii="Times New Roman" w:hAnsi="Times New Roman" w:cs="Times New Roman"/>
                <w:b/>
                <w:color w:val="000000"/>
              </w:rPr>
              <w:t>0,0</w:t>
            </w:r>
          </w:p>
        </w:tc>
        <w:tc>
          <w:tcPr>
            <w:tcW w:w="1077" w:type="dxa"/>
            <w:shd w:val="clear" w:color="auto" w:fill="auto"/>
            <w:vAlign w:val="center"/>
          </w:tcPr>
          <w:p w:rsidR="00BB599B" w:rsidRPr="004D6A0D" w:rsidRDefault="00BB599B" w:rsidP="00AB459A">
            <w:pPr>
              <w:jc w:val="center"/>
              <w:rPr>
                <w:rFonts w:ascii="Times New Roman" w:hAnsi="Times New Roman" w:cs="Times New Roman"/>
                <w:b/>
                <w:color w:val="000000"/>
              </w:rPr>
            </w:pPr>
            <w:r>
              <w:rPr>
                <w:rFonts w:ascii="Times New Roman" w:hAnsi="Times New Roman" w:cs="Times New Roman"/>
                <w:b/>
                <w:color w:val="000000"/>
              </w:rPr>
              <w:t>0,0</w:t>
            </w:r>
          </w:p>
        </w:tc>
      </w:tr>
      <w:tr w:rsidR="00BB599B" w:rsidRPr="00FF28AF" w:rsidTr="00BB599B">
        <w:trPr>
          <w:trHeight w:val="274"/>
          <w:jc w:val="center"/>
        </w:trPr>
        <w:tc>
          <w:tcPr>
            <w:tcW w:w="735" w:type="dxa"/>
            <w:vMerge/>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lang w:eastAsia="ru-RU"/>
              </w:rPr>
            </w:pPr>
          </w:p>
        </w:tc>
        <w:tc>
          <w:tcPr>
            <w:tcW w:w="3801" w:type="dxa"/>
            <w:vMerge/>
            <w:shd w:val="clear" w:color="auto" w:fill="auto"/>
          </w:tcPr>
          <w:p w:rsidR="00BB599B" w:rsidRPr="00FF28AF" w:rsidRDefault="00BB599B" w:rsidP="00796734">
            <w:pPr>
              <w:widowControl w:val="0"/>
              <w:autoSpaceDE w:val="0"/>
              <w:autoSpaceDN w:val="0"/>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BB599B" w:rsidRPr="00F76967"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r w:rsidRPr="00F76967">
              <w:rPr>
                <w:rFonts w:ascii="Times New Roman" w:eastAsia="Times New Roman" w:hAnsi="Times New Roman" w:cs="Times New Roman"/>
                <w:lang w:eastAsia="ru-RU"/>
              </w:rPr>
              <w:t>местный бюджет</w:t>
            </w:r>
          </w:p>
        </w:tc>
        <w:tc>
          <w:tcPr>
            <w:tcW w:w="1603" w:type="dxa"/>
            <w:shd w:val="clear" w:color="auto" w:fill="auto"/>
            <w:vAlign w:val="center"/>
          </w:tcPr>
          <w:p w:rsidR="00BB599B" w:rsidRPr="00F76967" w:rsidRDefault="00BB599B" w:rsidP="00813C1B">
            <w:pPr>
              <w:jc w:val="center"/>
              <w:rPr>
                <w:rFonts w:ascii="Times New Roman" w:hAnsi="Times New Roman" w:cs="Times New Roman"/>
                <w:bCs/>
                <w:color w:val="0D0D0D"/>
              </w:rPr>
            </w:pPr>
            <w:r>
              <w:rPr>
                <w:rFonts w:ascii="Times New Roman" w:hAnsi="Times New Roman" w:cs="Times New Roman"/>
                <w:color w:val="000000"/>
              </w:rPr>
              <w:t>263,0</w:t>
            </w:r>
          </w:p>
        </w:tc>
        <w:tc>
          <w:tcPr>
            <w:tcW w:w="992" w:type="dxa"/>
            <w:shd w:val="clear" w:color="auto" w:fill="auto"/>
            <w:vAlign w:val="center"/>
          </w:tcPr>
          <w:p w:rsidR="00BB599B" w:rsidRPr="00F76967" w:rsidRDefault="00BB599B" w:rsidP="00BB599B">
            <w:pPr>
              <w:jc w:val="center"/>
              <w:rPr>
                <w:rFonts w:ascii="Times New Roman" w:hAnsi="Times New Roman" w:cs="Times New Roman"/>
                <w:bCs/>
                <w:color w:val="0D0D0D"/>
              </w:rPr>
            </w:pPr>
            <w:r>
              <w:rPr>
                <w:rFonts w:ascii="Times New Roman" w:hAnsi="Times New Roman" w:cs="Times New Roman"/>
                <w:color w:val="000000"/>
              </w:rPr>
              <w:t>263,0</w:t>
            </w:r>
          </w:p>
        </w:tc>
        <w:tc>
          <w:tcPr>
            <w:tcW w:w="992" w:type="dxa"/>
            <w:shd w:val="clear" w:color="auto" w:fill="auto"/>
            <w:vAlign w:val="center"/>
          </w:tcPr>
          <w:p w:rsidR="00BB599B" w:rsidRPr="00F76967" w:rsidRDefault="00BB599B" w:rsidP="009F75F0">
            <w:pPr>
              <w:jc w:val="center"/>
              <w:rPr>
                <w:rFonts w:ascii="Times New Roman" w:hAnsi="Times New Roman" w:cs="Times New Roman"/>
                <w:bCs/>
                <w:color w:val="0D0D0D"/>
              </w:rPr>
            </w:pPr>
            <w:r>
              <w:rPr>
                <w:rFonts w:ascii="Times New Roman" w:hAnsi="Times New Roman" w:cs="Times New Roman"/>
                <w:color w:val="000000"/>
              </w:rPr>
              <w:t>0,0</w:t>
            </w:r>
          </w:p>
        </w:tc>
        <w:tc>
          <w:tcPr>
            <w:tcW w:w="992" w:type="dxa"/>
            <w:shd w:val="clear" w:color="auto" w:fill="auto"/>
            <w:vAlign w:val="center"/>
          </w:tcPr>
          <w:p w:rsidR="00BB599B" w:rsidRPr="00F76967" w:rsidRDefault="00BB599B" w:rsidP="009F75F0">
            <w:pPr>
              <w:jc w:val="center"/>
              <w:rPr>
                <w:rFonts w:ascii="Times New Roman" w:hAnsi="Times New Roman" w:cs="Times New Roman"/>
                <w:bCs/>
                <w:color w:val="0D0D0D"/>
              </w:rPr>
            </w:pPr>
            <w:r>
              <w:rPr>
                <w:rFonts w:ascii="Times New Roman" w:hAnsi="Times New Roman" w:cs="Times New Roman"/>
                <w:color w:val="000000"/>
              </w:rPr>
              <w:t>0,0</w:t>
            </w:r>
          </w:p>
        </w:tc>
        <w:tc>
          <w:tcPr>
            <w:tcW w:w="975" w:type="dxa"/>
            <w:shd w:val="clear" w:color="auto" w:fill="auto"/>
            <w:vAlign w:val="center"/>
          </w:tcPr>
          <w:p w:rsidR="00BB599B" w:rsidRPr="00F76967" w:rsidRDefault="00BB599B" w:rsidP="009F75F0">
            <w:pPr>
              <w:jc w:val="center"/>
              <w:rPr>
                <w:rFonts w:ascii="Times New Roman" w:hAnsi="Times New Roman" w:cs="Times New Roman"/>
                <w:bCs/>
                <w:color w:val="0D0D0D"/>
              </w:rPr>
            </w:pPr>
            <w:r>
              <w:rPr>
                <w:rFonts w:ascii="Times New Roman" w:hAnsi="Times New Roman" w:cs="Times New Roman"/>
                <w:color w:val="000000"/>
              </w:rPr>
              <w:t>0,0</w:t>
            </w:r>
          </w:p>
        </w:tc>
        <w:tc>
          <w:tcPr>
            <w:tcW w:w="1134" w:type="dxa"/>
            <w:shd w:val="clear" w:color="auto" w:fill="auto"/>
            <w:vAlign w:val="center"/>
          </w:tcPr>
          <w:p w:rsidR="00BB599B" w:rsidRPr="00F76967" w:rsidRDefault="00BB599B" w:rsidP="009F75F0">
            <w:pPr>
              <w:jc w:val="center"/>
              <w:rPr>
                <w:rFonts w:ascii="Times New Roman" w:hAnsi="Times New Roman" w:cs="Times New Roman"/>
                <w:bCs/>
                <w:color w:val="0D0D0D"/>
              </w:rPr>
            </w:pPr>
            <w:r>
              <w:rPr>
                <w:rFonts w:ascii="Times New Roman" w:hAnsi="Times New Roman" w:cs="Times New Roman"/>
                <w:color w:val="000000"/>
              </w:rPr>
              <w:t>0,0</w:t>
            </w:r>
          </w:p>
        </w:tc>
        <w:tc>
          <w:tcPr>
            <w:tcW w:w="1077" w:type="dxa"/>
            <w:shd w:val="clear" w:color="auto" w:fill="auto"/>
            <w:vAlign w:val="center"/>
          </w:tcPr>
          <w:p w:rsidR="00BB599B" w:rsidRPr="00F76967" w:rsidRDefault="00BB599B" w:rsidP="009F75F0">
            <w:pPr>
              <w:jc w:val="center"/>
              <w:rPr>
                <w:rFonts w:ascii="Times New Roman" w:hAnsi="Times New Roman" w:cs="Times New Roman"/>
                <w:bCs/>
                <w:color w:val="0D0D0D"/>
              </w:rPr>
            </w:pPr>
            <w:r>
              <w:rPr>
                <w:rFonts w:ascii="Times New Roman" w:hAnsi="Times New Roman" w:cs="Times New Roman"/>
                <w:color w:val="000000"/>
              </w:rPr>
              <w:t>0,0</w:t>
            </w:r>
          </w:p>
        </w:tc>
      </w:tr>
      <w:tr w:rsidR="00635A7D" w:rsidRPr="00FF28AF" w:rsidTr="00BB599B">
        <w:trPr>
          <w:trHeight w:val="189"/>
          <w:jc w:val="center"/>
        </w:trPr>
        <w:tc>
          <w:tcPr>
            <w:tcW w:w="4536" w:type="dxa"/>
            <w:gridSpan w:val="2"/>
            <w:vMerge w:val="restart"/>
            <w:shd w:val="clear" w:color="auto" w:fill="auto"/>
          </w:tcPr>
          <w:p w:rsidR="00635A7D" w:rsidRPr="009F75F0" w:rsidRDefault="00635A7D" w:rsidP="00FF28AF">
            <w:pPr>
              <w:widowControl w:val="0"/>
              <w:autoSpaceDE w:val="0"/>
              <w:autoSpaceDN w:val="0"/>
              <w:spacing w:after="0" w:line="240" w:lineRule="auto"/>
              <w:rPr>
                <w:rFonts w:ascii="Times New Roman" w:eastAsia="Times New Roman" w:hAnsi="Times New Roman" w:cs="Times New Roman"/>
                <w:b/>
                <w:lang w:eastAsia="ru-RU"/>
              </w:rPr>
            </w:pPr>
            <w:r w:rsidRPr="009F75F0">
              <w:rPr>
                <w:rFonts w:ascii="Times New Roman" w:eastAsia="Times New Roman" w:hAnsi="Times New Roman" w:cs="Times New Roman"/>
                <w:b/>
                <w:lang w:eastAsia="ru-RU"/>
              </w:rPr>
              <w:t xml:space="preserve">Итого по подпрограмме </w:t>
            </w:r>
            <w:r w:rsidRPr="009F75F0">
              <w:rPr>
                <w:rFonts w:ascii="Times New Roman" w:eastAsia="Times New Roman" w:hAnsi="Times New Roman" w:cs="Times New Roman"/>
                <w:b/>
                <w:lang w:val="en-US" w:eastAsia="ru-RU"/>
              </w:rPr>
              <w:t>I</w:t>
            </w:r>
            <w:r w:rsidRPr="009F75F0">
              <w:rPr>
                <w:rFonts w:ascii="Times New Roman" w:eastAsia="Times New Roman" w:hAnsi="Times New Roman" w:cs="Times New Roman"/>
                <w:b/>
                <w:lang w:eastAsia="ru-RU"/>
              </w:rPr>
              <w:t>:</w:t>
            </w:r>
          </w:p>
        </w:tc>
        <w:tc>
          <w:tcPr>
            <w:tcW w:w="2081" w:type="dxa"/>
            <w:vMerge w:val="restart"/>
            <w:shd w:val="clear" w:color="auto" w:fill="auto"/>
          </w:tcPr>
          <w:p w:rsidR="00635A7D" w:rsidRPr="00013A1B" w:rsidRDefault="00635A7D" w:rsidP="00FF28AF">
            <w:pPr>
              <w:widowControl w:val="0"/>
              <w:autoSpaceDE w:val="0"/>
              <w:autoSpaceDN w:val="0"/>
              <w:spacing w:after="0" w:line="240" w:lineRule="auto"/>
              <w:rPr>
                <w:rFonts w:ascii="Times New Roman" w:eastAsia="Times New Roman" w:hAnsi="Times New Roman" w:cs="Times New Roman"/>
                <w:lang w:eastAsia="ru-RU"/>
              </w:rPr>
            </w:pPr>
            <w:r w:rsidRPr="00013A1B">
              <w:rPr>
                <w:rFonts w:ascii="Times New Roman" w:eastAsia="Times New Roman" w:hAnsi="Times New Roman" w:cs="Times New Roman"/>
                <w:lang w:eastAsia="ru-RU"/>
              </w:rPr>
              <w:t>Администрация сельского поселения Аган</w:t>
            </w:r>
          </w:p>
        </w:tc>
        <w:tc>
          <w:tcPr>
            <w:tcW w:w="1440" w:type="dxa"/>
            <w:shd w:val="clear" w:color="auto" w:fill="D9D9D9" w:themeFill="background1" w:themeFillShade="D9"/>
            <w:vAlign w:val="center"/>
          </w:tcPr>
          <w:p w:rsidR="00635A7D" w:rsidRPr="00BC6889" w:rsidRDefault="00635A7D" w:rsidP="009F75F0">
            <w:pPr>
              <w:widowControl w:val="0"/>
              <w:autoSpaceDE w:val="0"/>
              <w:autoSpaceDN w:val="0"/>
              <w:spacing w:after="0" w:line="240" w:lineRule="auto"/>
              <w:jc w:val="center"/>
              <w:rPr>
                <w:rFonts w:ascii="Times New Roman" w:eastAsia="Times New Roman" w:hAnsi="Times New Roman" w:cs="Times New Roman"/>
                <w:b/>
                <w:lang w:eastAsia="ru-RU"/>
              </w:rPr>
            </w:pPr>
            <w:r w:rsidRPr="00BC6889">
              <w:rPr>
                <w:rFonts w:ascii="Times New Roman" w:eastAsia="Times New Roman" w:hAnsi="Times New Roman" w:cs="Times New Roman"/>
                <w:b/>
                <w:lang w:eastAsia="ru-RU"/>
              </w:rPr>
              <w:t>всего</w:t>
            </w:r>
          </w:p>
        </w:tc>
        <w:tc>
          <w:tcPr>
            <w:tcW w:w="1603" w:type="dxa"/>
            <w:shd w:val="clear" w:color="auto" w:fill="D9D9D9" w:themeFill="background1" w:themeFillShade="D9"/>
            <w:vAlign w:val="center"/>
          </w:tcPr>
          <w:p w:rsidR="00635A7D" w:rsidRPr="00183362" w:rsidRDefault="00C737D5" w:rsidP="003A44B0">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14</w:t>
            </w:r>
            <w:r w:rsidR="003A44B0">
              <w:rPr>
                <w:rFonts w:ascii="Times New Roman" w:hAnsi="Times New Roman" w:cs="Times New Roman"/>
                <w:b/>
                <w:color w:val="0D0D0D" w:themeColor="text1" w:themeTint="F2"/>
              </w:rPr>
              <w:t>757</w:t>
            </w:r>
            <w:r>
              <w:rPr>
                <w:rFonts w:ascii="Times New Roman" w:hAnsi="Times New Roman" w:cs="Times New Roman"/>
                <w:b/>
                <w:color w:val="0D0D0D" w:themeColor="text1" w:themeTint="F2"/>
              </w:rPr>
              <w:t>,</w:t>
            </w:r>
            <w:r w:rsidR="003A44B0">
              <w:rPr>
                <w:rFonts w:ascii="Times New Roman" w:hAnsi="Times New Roman" w:cs="Times New Roman"/>
                <w:b/>
                <w:color w:val="0D0D0D" w:themeColor="text1" w:themeTint="F2"/>
              </w:rPr>
              <w:t>6</w:t>
            </w:r>
          </w:p>
        </w:tc>
        <w:tc>
          <w:tcPr>
            <w:tcW w:w="992" w:type="dxa"/>
            <w:shd w:val="clear" w:color="auto" w:fill="D9D9D9" w:themeFill="background1" w:themeFillShade="D9"/>
            <w:vAlign w:val="center"/>
          </w:tcPr>
          <w:p w:rsidR="00635A7D" w:rsidRPr="00635A7D" w:rsidRDefault="003A44B0" w:rsidP="00635A7D">
            <w:pPr>
              <w:widowControl w:val="0"/>
              <w:autoSpaceDE w:val="0"/>
              <w:autoSpaceDN w:val="0"/>
              <w:adjustRightInd w:val="0"/>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2794,6</w:t>
            </w:r>
          </w:p>
        </w:tc>
        <w:tc>
          <w:tcPr>
            <w:tcW w:w="992" w:type="dxa"/>
            <w:shd w:val="clear" w:color="auto" w:fill="D9D9D9" w:themeFill="background1" w:themeFillShade="D9"/>
            <w:vAlign w:val="center"/>
          </w:tcPr>
          <w:p w:rsidR="00635A7D" w:rsidRPr="00635A7D" w:rsidRDefault="00635A7D" w:rsidP="00C737D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2264,</w:t>
            </w:r>
            <w:r w:rsidR="00C737D5">
              <w:rPr>
                <w:rFonts w:ascii="Times New Roman" w:hAnsi="Times New Roman" w:cs="Times New Roman"/>
                <w:b/>
                <w:color w:val="0D0D0D" w:themeColor="text1" w:themeTint="F2"/>
              </w:rPr>
              <w:t>4</w:t>
            </w:r>
          </w:p>
        </w:tc>
        <w:tc>
          <w:tcPr>
            <w:tcW w:w="992" w:type="dxa"/>
            <w:shd w:val="clear" w:color="auto" w:fill="D9D9D9" w:themeFill="background1" w:themeFillShade="D9"/>
            <w:vAlign w:val="center"/>
          </w:tcPr>
          <w:p w:rsidR="00635A7D" w:rsidRPr="00635A7D" w:rsidRDefault="00C737D5" w:rsidP="00635A7D">
            <w:pPr>
              <w:widowControl w:val="0"/>
              <w:autoSpaceDE w:val="0"/>
              <w:autoSpaceDN w:val="0"/>
              <w:adjustRightInd w:val="0"/>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2413,0</w:t>
            </w:r>
          </w:p>
        </w:tc>
        <w:tc>
          <w:tcPr>
            <w:tcW w:w="975" w:type="dxa"/>
            <w:shd w:val="clear" w:color="auto" w:fill="D9D9D9" w:themeFill="background1" w:themeFillShade="D9"/>
            <w:vAlign w:val="center"/>
          </w:tcPr>
          <w:p w:rsidR="00635A7D" w:rsidRPr="00183362" w:rsidRDefault="00635A7D"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1040,8</w:t>
            </w:r>
          </w:p>
        </w:tc>
        <w:tc>
          <w:tcPr>
            <w:tcW w:w="1134" w:type="dxa"/>
            <w:shd w:val="clear" w:color="auto" w:fill="D9D9D9" w:themeFill="background1" w:themeFillShade="D9"/>
            <w:vAlign w:val="center"/>
          </w:tcPr>
          <w:p w:rsidR="00635A7D" w:rsidRPr="00183362" w:rsidRDefault="00635A7D"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1040,8</w:t>
            </w:r>
          </w:p>
        </w:tc>
        <w:tc>
          <w:tcPr>
            <w:tcW w:w="1077" w:type="dxa"/>
            <w:shd w:val="clear" w:color="auto" w:fill="D9D9D9" w:themeFill="background1" w:themeFillShade="D9"/>
            <w:vAlign w:val="center"/>
          </w:tcPr>
          <w:p w:rsidR="00635A7D" w:rsidRPr="00183362" w:rsidRDefault="00635A7D" w:rsidP="00635A7D">
            <w:pPr>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5204,0</w:t>
            </w:r>
          </w:p>
        </w:tc>
      </w:tr>
      <w:tr w:rsidR="00BB599B" w:rsidRPr="00FF28AF" w:rsidTr="00BB599B">
        <w:trPr>
          <w:trHeight w:val="555"/>
          <w:jc w:val="center"/>
        </w:trPr>
        <w:tc>
          <w:tcPr>
            <w:tcW w:w="4536" w:type="dxa"/>
            <w:gridSpan w:val="2"/>
            <w:vMerge/>
            <w:shd w:val="clear" w:color="auto" w:fill="auto"/>
          </w:tcPr>
          <w:p w:rsidR="00BB599B" w:rsidRPr="00013A1B"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013A1B"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BB599B" w:rsidRPr="00F76967"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r w:rsidRPr="00013A1B">
              <w:rPr>
                <w:rFonts w:ascii="Times New Roman" w:eastAsia="Times New Roman" w:hAnsi="Times New Roman" w:cs="Times New Roman"/>
                <w:lang w:eastAsia="ru-RU"/>
              </w:rPr>
              <w:t>местный бюджет</w:t>
            </w:r>
          </w:p>
        </w:tc>
        <w:tc>
          <w:tcPr>
            <w:tcW w:w="1603" w:type="dxa"/>
            <w:shd w:val="clear" w:color="auto" w:fill="auto"/>
            <w:vAlign w:val="center"/>
          </w:tcPr>
          <w:p w:rsidR="00BB599B" w:rsidRPr="009F75F0" w:rsidRDefault="00C737D5" w:rsidP="003A44B0">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14</w:t>
            </w:r>
            <w:r w:rsidR="003A44B0">
              <w:rPr>
                <w:rFonts w:ascii="Times New Roman" w:hAnsi="Times New Roman" w:cs="Times New Roman"/>
                <w:color w:val="0D0D0D" w:themeColor="text1" w:themeTint="F2"/>
              </w:rPr>
              <w:t>757</w:t>
            </w:r>
            <w:r>
              <w:rPr>
                <w:rFonts w:ascii="Times New Roman" w:hAnsi="Times New Roman" w:cs="Times New Roman"/>
                <w:color w:val="0D0D0D" w:themeColor="text1" w:themeTint="F2"/>
              </w:rPr>
              <w:t>,</w:t>
            </w:r>
            <w:r w:rsidR="003A44B0">
              <w:rPr>
                <w:rFonts w:ascii="Times New Roman" w:hAnsi="Times New Roman" w:cs="Times New Roman"/>
                <w:color w:val="0D0D0D" w:themeColor="text1" w:themeTint="F2"/>
              </w:rPr>
              <w:t>6</w:t>
            </w:r>
          </w:p>
        </w:tc>
        <w:tc>
          <w:tcPr>
            <w:tcW w:w="992" w:type="dxa"/>
            <w:shd w:val="clear" w:color="auto" w:fill="auto"/>
            <w:vAlign w:val="center"/>
          </w:tcPr>
          <w:p w:rsidR="00BB599B" w:rsidRPr="00F76967" w:rsidRDefault="003A44B0" w:rsidP="009F75F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2794,6</w:t>
            </w:r>
          </w:p>
        </w:tc>
        <w:tc>
          <w:tcPr>
            <w:tcW w:w="992" w:type="dxa"/>
            <w:shd w:val="clear" w:color="auto" w:fill="auto"/>
            <w:vAlign w:val="center"/>
          </w:tcPr>
          <w:p w:rsidR="00BB599B" w:rsidRPr="00F76967" w:rsidRDefault="00635A7D" w:rsidP="00C737D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2264,</w:t>
            </w:r>
            <w:r w:rsidR="00C737D5">
              <w:rPr>
                <w:rFonts w:ascii="Times New Roman" w:hAnsi="Times New Roman" w:cs="Times New Roman"/>
                <w:color w:val="0D0D0D" w:themeColor="text1" w:themeTint="F2"/>
              </w:rPr>
              <w:t>4</w:t>
            </w:r>
          </w:p>
        </w:tc>
        <w:tc>
          <w:tcPr>
            <w:tcW w:w="992" w:type="dxa"/>
            <w:shd w:val="clear" w:color="auto" w:fill="auto"/>
            <w:vAlign w:val="center"/>
          </w:tcPr>
          <w:p w:rsidR="00BB599B" w:rsidRPr="00F76967" w:rsidRDefault="00C737D5" w:rsidP="009F75F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2413,0</w:t>
            </w:r>
          </w:p>
        </w:tc>
        <w:tc>
          <w:tcPr>
            <w:tcW w:w="975" w:type="dxa"/>
            <w:shd w:val="clear" w:color="auto" w:fill="auto"/>
            <w:vAlign w:val="center"/>
          </w:tcPr>
          <w:p w:rsidR="00BB599B" w:rsidRPr="00F76967" w:rsidRDefault="00BB599B" w:rsidP="009F75F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1040,8</w:t>
            </w:r>
          </w:p>
        </w:tc>
        <w:tc>
          <w:tcPr>
            <w:tcW w:w="1134" w:type="dxa"/>
            <w:shd w:val="clear" w:color="auto" w:fill="auto"/>
            <w:vAlign w:val="center"/>
          </w:tcPr>
          <w:p w:rsidR="00BB599B" w:rsidRPr="00F76967" w:rsidRDefault="00BB599B" w:rsidP="009F75F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1040,8</w:t>
            </w:r>
          </w:p>
        </w:tc>
        <w:tc>
          <w:tcPr>
            <w:tcW w:w="1077" w:type="dxa"/>
            <w:shd w:val="clear" w:color="auto" w:fill="auto"/>
            <w:vAlign w:val="center"/>
          </w:tcPr>
          <w:p w:rsidR="00BB599B" w:rsidRPr="009F75F0" w:rsidRDefault="00BB599B" w:rsidP="009F75F0">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5204,0</w:t>
            </w:r>
          </w:p>
        </w:tc>
      </w:tr>
      <w:tr w:rsidR="006769C8" w:rsidRPr="00FF28AF" w:rsidTr="00BB599B">
        <w:trPr>
          <w:trHeight w:val="120"/>
          <w:jc w:val="center"/>
        </w:trPr>
        <w:tc>
          <w:tcPr>
            <w:tcW w:w="15822" w:type="dxa"/>
            <w:gridSpan w:val="11"/>
            <w:tcBorders>
              <w:bottom w:val="single" w:sz="4" w:space="0" w:color="auto"/>
            </w:tcBorders>
            <w:shd w:val="clear" w:color="auto" w:fill="auto"/>
          </w:tcPr>
          <w:p w:rsidR="006769C8" w:rsidRPr="00013A1B" w:rsidRDefault="006769C8" w:rsidP="00FF28AF">
            <w:pPr>
              <w:spacing w:after="0" w:line="240" w:lineRule="auto"/>
              <w:jc w:val="center"/>
              <w:rPr>
                <w:rFonts w:ascii="Times New Roman" w:eastAsia="Times New Roman" w:hAnsi="Times New Roman" w:cs="Times New Roman"/>
                <w:b/>
                <w:color w:val="000000"/>
                <w:lang w:eastAsia="ru-RU"/>
              </w:rPr>
            </w:pPr>
            <w:r w:rsidRPr="00013A1B">
              <w:rPr>
                <w:rFonts w:ascii="Times New Roman" w:eastAsia="Times New Roman" w:hAnsi="Times New Roman" w:cs="Times New Roman"/>
                <w:b/>
                <w:color w:val="000000"/>
                <w:lang w:eastAsia="ru-RU"/>
              </w:rPr>
              <w:t>Подпрограмма 2. Создание условий для обеспечения качественными коммунальными услугами</w:t>
            </w:r>
          </w:p>
        </w:tc>
      </w:tr>
      <w:tr w:rsidR="00183362" w:rsidRPr="00FF28AF" w:rsidTr="00635A7D">
        <w:trPr>
          <w:trHeight w:val="364"/>
          <w:jc w:val="center"/>
        </w:trPr>
        <w:tc>
          <w:tcPr>
            <w:tcW w:w="735" w:type="dxa"/>
            <w:vMerge w:val="restart"/>
            <w:tcBorders>
              <w:top w:val="single" w:sz="4" w:space="0" w:color="auto"/>
            </w:tcBorders>
            <w:shd w:val="clear" w:color="auto" w:fill="auto"/>
          </w:tcPr>
          <w:p w:rsidR="00183362" w:rsidRPr="00796734" w:rsidRDefault="00183362" w:rsidP="00FF28AF">
            <w:pPr>
              <w:spacing w:after="0" w:line="240" w:lineRule="auto"/>
              <w:jc w:val="center"/>
              <w:rPr>
                <w:rFonts w:ascii="Times New Roman" w:eastAsia="Times New Roman" w:hAnsi="Times New Roman" w:cs="Times New Roman"/>
                <w:highlight w:val="yellow"/>
                <w:lang w:eastAsia="ru-RU"/>
              </w:rPr>
            </w:pPr>
            <w:r w:rsidRPr="00013A1B">
              <w:rPr>
                <w:rFonts w:ascii="Times New Roman" w:eastAsia="Times New Roman" w:hAnsi="Times New Roman" w:cs="Times New Roman"/>
                <w:lang w:eastAsia="ru-RU"/>
              </w:rPr>
              <w:t>2.1</w:t>
            </w:r>
          </w:p>
        </w:tc>
        <w:tc>
          <w:tcPr>
            <w:tcW w:w="3801" w:type="dxa"/>
            <w:vMerge w:val="restart"/>
            <w:tcBorders>
              <w:top w:val="single" w:sz="4" w:space="0" w:color="auto"/>
            </w:tcBorders>
            <w:shd w:val="clear" w:color="auto" w:fill="auto"/>
          </w:tcPr>
          <w:p w:rsidR="00183362" w:rsidRPr="00013A1B" w:rsidRDefault="00183362" w:rsidP="003671E2">
            <w:pPr>
              <w:widowControl w:val="0"/>
              <w:autoSpaceDE w:val="0"/>
              <w:autoSpaceDN w:val="0"/>
              <w:spacing w:after="0" w:line="240" w:lineRule="auto"/>
              <w:jc w:val="both"/>
              <w:rPr>
                <w:rFonts w:ascii="Times New Roman" w:eastAsia="Times New Roman" w:hAnsi="Times New Roman" w:cs="Times New Roman"/>
                <w:lang w:eastAsia="ru-RU"/>
              </w:rPr>
            </w:pPr>
            <w:r w:rsidRPr="00013A1B">
              <w:rPr>
                <w:rFonts w:ascii="Times New Roman" w:eastAsia="Times New Roman" w:hAnsi="Times New Roman" w:cs="Times New Roman"/>
                <w:lang w:eastAsia="ru-RU"/>
              </w:rPr>
              <w:t>Представление субсидий на компенсацию выпадающих доходов организациям, предоставляющим населению жилищно-коммунальные услуги по тарифам, не обеспечивающим возмещение издержек</w:t>
            </w:r>
            <w:r w:rsidR="0018676A">
              <w:rPr>
                <w:rFonts w:ascii="Times New Roman" w:eastAsia="Times New Roman" w:hAnsi="Times New Roman" w:cs="Times New Roman"/>
                <w:lang w:eastAsia="ru-RU"/>
              </w:rPr>
              <w:t xml:space="preserve"> </w:t>
            </w:r>
          </w:p>
          <w:p w:rsidR="00183362" w:rsidRPr="00013A1B" w:rsidRDefault="00183362" w:rsidP="006769C8">
            <w:pPr>
              <w:widowControl w:val="0"/>
              <w:autoSpaceDE w:val="0"/>
              <w:autoSpaceDN w:val="0"/>
              <w:spacing w:after="0" w:line="240" w:lineRule="auto"/>
              <w:jc w:val="both"/>
              <w:rPr>
                <w:rFonts w:ascii="Times New Roman" w:eastAsia="Times New Roman" w:hAnsi="Times New Roman" w:cs="Times New Roman"/>
                <w:lang w:eastAsia="ru-RU"/>
              </w:rPr>
            </w:pPr>
            <w:r w:rsidRPr="00013A1B">
              <w:rPr>
                <w:rFonts w:ascii="Times New Roman" w:eastAsia="Times New Roman" w:hAnsi="Times New Roman" w:cs="Times New Roman"/>
                <w:lang w:eastAsia="ru-RU"/>
              </w:rPr>
              <w:t>(показатель</w:t>
            </w:r>
            <w:r>
              <w:rPr>
                <w:rFonts w:ascii="Times New Roman" w:eastAsia="Times New Roman" w:hAnsi="Times New Roman" w:cs="Times New Roman"/>
                <w:lang w:eastAsia="ru-RU"/>
              </w:rPr>
              <w:t xml:space="preserve"> 6</w:t>
            </w:r>
            <w:r w:rsidRPr="00013A1B">
              <w:rPr>
                <w:rFonts w:ascii="Times New Roman" w:eastAsia="Times New Roman" w:hAnsi="Times New Roman" w:cs="Times New Roman"/>
                <w:lang w:eastAsia="ru-RU"/>
              </w:rPr>
              <w:t>)</w:t>
            </w:r>
          </w:p>
        </w:tc>
        <w:tc>
          <w:tcPr>
            <w:tcW w:w="2081" w:type="dxa"/>
            <w:vMerge w:val="restart"/>
            <w:tcBorders>
              <w:top w:val="single" w:sz="4" w:space="0" w:color="auto"/>
            </w:tcBorders>
            <w:shd w:val="clear" w:color="auto" w:fill="auto"/>
          </w:tcPr>
          <w:p w:rsidR="00183362" w:rsidRPr="00013A1B" w:rsidRDefault="00183362" w:rsidP="00FF28AF">
            <w:pPr>
              <w:widowControl w:val="0"/>
              <w:autoSpaceDE w:val="0"/>
              <w:autoSpaceDN w:val="0"/>
              <w:spacing w:after="0" w:line="240" w:lineRule="auto"/>
              <w:rPr>
                <w:rFonts w:ascii="Times New Roman" w:eastAsia="Times New Roman" w:hAnsi="Times New Roman" w:cs="Times New Roman"/>
                <w:lang w:eastAsia="ru-RU"/>
              </w:rPr>
            </w:pPr>
            <w:r w:rsidRPr="00013A1B">
              <w:rPr>
                <w:rFonts w:ascii="Times New Roman" w:eastAsia="Times New Roman" w:hAnsi="Times New Roman" w:cs="Times New Roman"/>
                <w:lang w:eastAsia="ru-RU"/>
              </w:rPr>
              <w:t>Администрация сельского поселения Аган</w:t>
            </w:r>
          </w:p>
        </w:tc>
        <w:tc>
          <w:tcPr>
            <w:tcW w:w="1440" w:type="dxa"/>
            <w:tcBorders>
              <w:top w:val="single" w:sz="4" w:space="0" w:color="auto"/>
            </w:tcBorders>
            <w:shd w:val="clear" w:color="auto" w:fill="auto"/>
          </w:tcPr>
          <w:p w:rsidR="00183362" w:rsidRPr="00013A1B" w:rsidRDefault="00183362" w:rsidP="00065D99">
            <w:pPr>
              <w:widowControl w:val="0"/>
              <w:autoSpaceDE w:val="0"/>
              <w:autoSpaceDN w:val="0"/>
              <w:spacing w:after="0" w:line="240" w:lineRule="auto"/>
              <w:jc w:val="center"/>
              <w:rPr>
                <w:rFonts w:ascii="Times New Roman" w:eastAsia="Times New Roman" w:hAnsi="Times New Roman" w:cs="Times New Roman"/>
                <w:b/>
                <w:lang w:eastAsia="ru-RU"/>
              </w:rPr>
            </w:pPr>
            <w:r w:rsidRPr="00013A1B">
              <w:rPr>
                <w:rFonts w:ascii="Times New Roman" w:eastAsia="Times New Roman" w:hAnsi="Times New Roman" w:cs="Times New Roman"/>
                <w:b/>
                <w:lang w:eastAsia="ru-RU"/>
              </w:rPr>
              <w:t>всего</w:t>
            </w:r>
          </w:p>
        </w:tc>
        <w:tc>
          <w:tcPr>
            <w:tcW w:w="1603" w:type="dxa"/>
            <w:tcBorders>
              <w:top w:val="single" w:sz="4" w:space="0" w:color="auto"/>
            </w:tcBorders>
            <w:shd w:val="clear" w:color="auto" w:fill="auto"/>
          </w:tcPr>
          <w:p w:rsidR="00183362" w:rsidRPr="00183362" w:rsidRDefault="003A44B0" w:rsidP="00635A7D">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33934,5</w:t>
            </w:r>
          </w:p>
        </w:tc>
        <w:tc>
          <w:tcPr>
            <w:tcW w:w="992" w:type="dxa"/>
            <w:tcBorders>
              <w:top w:val="single" w:sz="4" w:space="0" w:color="auto"/>
            </w:tcBorders>
            <w:shd w:val="clear" w:color="auto" w:fill="auto"/>
          </w:tcPr>
          <w:p w:rsidR="00183362" w:rsidRPr="00183362" w:rsidRDefault="00183362" w:rsidP="003A44B0">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2</w:t>
            </w:r>
            <w:r w:rsidR="003A44B0">
              <w:rPr>
                <w:rFonts w:ascii="Times New Roman" w:hAnsi="Times New Roman" w:cs="Times New Roman"/>
                <w:b/>
                <w:color w:val="0D0D0D" w:themeColor="text1" w:themeTint="F2"/>
              </w:rPr>
              <w:t>498</w:t>
            </w:r>
            <w:r w:rsidRPr="00183362">
              <w:rPr>
                <w:rFonts w:ascii="Times New Roman" w:hAnsi="Times New Roman" w:cs="Times New Roman"/>
                <w:b/>
                <w:color w:val="0D0D0D" w:themeColor="text1" w:themeTint="F2"/>
              </w:rPr>
              <w:t>,</w:t>
            </w:r>
            <w:r w:rsidR="003A44B0">
              <w:rPr>
                <w:rFonts w:ascii="Times New Roman" w:hAnsi="Times New Roman" w:cs="Times New Roman"/>
                <w:b/>
                <w:color w:val="0D0D0D" w:themeColor="text1" w:themeTint="F2"/>
              </w:rPr>
              <w:t>2</w:t>
            </w:r>
          </w:p>
        </w:tc>
        <w:tc>
          <w:tcPr>
            <w:tcW w:w="992" w:type="dxa"/>
            <w:tcBorders>
              <w:top w:val="single" w:sz="4" w:space="0" w:color="auto"/>
            </w:tcBorders>
            <w:shd w:val="clear" w:color="auto" w:fill="auto"/>
          </w:tcPr>
          <w:p w:rsidR="00183362" w:rsidRPr="00183362" w:rsidRDefault="00183362"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2610,6</w:t>
            </w:r>
          </w:p>
        </w:tc>
        <w:tc>
          <w:tcPr>
            <w:tcW w:w="992" w:type="dxa"/>
            <w:tcBorders>
              <w:top w:val="single" w:sz="4" w:space="0" w:color="auto"/>
            </w:tcBorders>
            <w:shd w:val="clear" w:color="auto" w:fill="auto"/>
          </w:tcPr>
          <w:p w:rsidR="00183362" w:rsidRPr="00183362" w:rsidRDefault="00183362"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2715</w:t>
            </w:r>
          </w:p>
        </w:tc>
        <w:tc>
          <w:tcPr>
            <w:tcW w:w="975" w:type="dxa"/>
            <w:tcBorders>
              <w:top w:val="single" w:sz="4" w:space="0" w:color="auto"/>
            </w:tcBorders>
            <w:shd w:val="clear" w:color="auto" w:fill="auto"/>
          </w:tcPr>
          <w:p w:rsidR="00183362" w:rsidRPr="00183362" w:rsidRDefault="00183362"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3730,1</w:t>
            </w:r>
          </w:p>
        </w:tc>
        <w:tc>
          <w:tcPr>
            <w:tcW w:w="1134" w:type="dxa"/>
            <w:tcBorders>
              <w:top w:val="single" w:sz="4" w:space="0" w:color="auto"/>
            </w:tcBorders>
            <w:shd w:val="clear" w:color="auto" w:fill="auto"/>
          </w:tcPr>
          <w:p w:rsidR="00183362" w:rsidRPr="00183362" w:rsidRDefault="00183362"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3730,1</w:t>
            </w:r>
          </w:p>
        </w:tc>
        <w:tc>
          <w:tcPr>
            <w:tcW w:w="1077" w:type="dxa"/>
            <w:tcBorders>
              <w:top w:val="single" w:sz="4" w:space="0" w:color="auto"/>
            </w:tcBorders>
            <w:shd w:val="clear" w:color="auto" w:fill="auto"/>
          </w:tcPr>
          <w:p w:rsidR="00183362" w:rsidRPr="00183362" w:rsidRDefault="00183362" w:rsidP="00635A7D">
            <w:pPr>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18650,5</w:t>
            </w:r>
          </w:p>
        </w:tc>
      </w:tr>
      <w:tr w:rsidR="00BB599B" w:rsidRPr="00FF28AF" w:rsidTr="00BB599B">
        <w:trPr>
          <w:trHeight w:val="137"/>
          <w:jc w:val="center"/>
        </w:trPr>
        <w:tc>
          <w:tcPr>
            <w:tcW w:w="735" w:type="dxa"/>
            <w:vMerge/>
            <w:shd w:val="clear" w:color="auto" w:fill="auto"/>
          </w:tcPr>
          <w:p w:rsidR="00BB599B" w:rsidRPr="00796734" w:rsidRDefault="00BB599B" w:rsidP="00FF28AF">
            <w:pPr>
              <w:spacing w:after="0" w:line="240" w:lineRule="auto"/>
              <w:rPr>
                <w:rFonts w:ascii="Times New Roman" w:eastAsia="Times New Roman" w:hAnsi="Times New Roman" w:cs="Times New Roman"/>
                <w:highlight w:val="yellow"/>
                <w:lang w:eastAsia="ru-RU"/>
              </w:rPr>
            </w:pPr>
          </w:p>
        </w:tc>
        <w:tc>
          <w:tcPr>
            <w:tcW w:w="3801" w:type="dxa"/>
            <w:vMerge/>
            <w:shd w:val="clear" w:color="auto" w:fill="auto"/>
          </w:tcPr>
          <w:p w:rsidR="00BB599B" w:rsidRPr="00013A1B"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013A1B"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1440" w:type="dxa"/>
            <w:shd w:val="clear" w:color="auto" w:fill="auto"/>
          </w:tcPr>
          <w:p w:rsidR="00BB599B" w:rsidRPr="00013A1B" w:rsidRDefault="00BB599B" w:rsidP="00065D99">
            <w:pPr>
              <w:widowControl w:val="0"/>
              <w:autoSpaceDE w:val="0"/>
              <w:autoSpaceDN w:val="0"/>
              <w:spacing w:after="0" w:line="240" w:lineRule="auto"/>
              <w:jc w:val="center"/>
              <w:rPr>
                <w:rFonts w:ascii="Times New Roman" w:eastAsia="Times New Roman" w:hAnsi="Times New Roman" w:cs="Times New Roman"/>
                <w:lang w:eastAsia="ru-RU"/>
              </w:rPr>
            </w:pPr>
            <w:r w:rsidRPr="00013A1B">
              <w:rPr>
                <w:rFonts w:ascii="Times New Roman" w:eastAsia="Times New Roman" w:hAnsi="Times New Roman" w:cs="Times New Roman"/>
                <w:lang w:eastAsia="ru-RU"/>
              </w:rPr>
              <w:t>местный бюджет</w:t>
            </w:r>
          </w:p>
        </w:tc>
        <w:tc>
          <w:tcPr>
            <w:tcW w:w="1603" w:type="dxa"/>
            <w:shd w:val="clear" w:color="auto" w:fill="auto"/>
          </w:tcPr>
          <w:p w:rsidR="00BB599B" w:rsidRPr="00013A1B" w:rsidRDefault="003A44B0" w:rsidP="001A5591">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33934,5</w:t>
            </w:r>
          </w:p>
        </w:tc>
        <w:tc>
          <w:tcPr>
            <w:tcW w:w="992" w:type="dxa"/>
            <w:shd w:val="clear" w:color="auto" w:fill="auto"/>
          </w:tcPr>
          <w:p w:rsidR="00BB599B" w:rsidRPr="00013A1B" w:rsidRDefault="00183362" w:rsidP="003A44B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w:t>
            </w:r>
            <w:r w:rsidR="003A44B0">
              <w:rPr>
                <w:rFonts w:ascii="Times New Roman" w:hAnsi="Times New Roman" w:cs="Times New Roman"/>
                <w:color w:val="0D0D0D" w:themeColor="text1" w:themeTint="F2"/>
              </w:rPr>
              <w:t>498</w:t>
            </w:r>
            <w:r>
              <w:rPr>
                <w:rFonts w:ascii="Times New Roman" w:hAnsi="Times New Roman" w:cs="Times New Roman"/>
                <w:color w:val="0D0D0D" w:themeColor="text1" w:themeTint="F2"/>
              </w:rPr>
              <w:t>,</w:t>
            </w:r>
            <w:r w:rsidR="003A44B0">
              <w:rPr>
                <w:rFonts w:ascii="Times New Roman" w:hAnsi="Times New Roman" w:cs="Times New Roman"/>
                <w:color w:val="0D0D0D" w:themeColor="text1" w:themeTint="F2"/>
              </w:rPr>
              <w:t>2</w:t>
            </w:r>
          </w:p>
        </w:tc>
        <w:tc>
          <w:tcPr>
            <w:tcW w:w="992" w:type="dxa"/>
            <w:shd w:val="clear" w:color="auto" w:fill="auto"/>
          </w:tcPr>
          <w:p w:rsidR="00BB599B" w:rsidRPr="00013A1B" w:rsidRDefault="00183362" w:rsidP="00065D99">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2610,6</w:t>
            </w:r>
          </w:p>
        </w:tc>
        <w:tc>
          <w:tcPr>
            <w:tcW w:w="992" w:type="dxa"/>
            <w:shd w:val="clear" w:color="auto" w:fill="auto"/>
          </w:tcPr>
          <w:p w:rsidR="00BB599B" w:rsidRPr="00013A1B" w:rsidRDefault="00183362" w:rsidP="00065D99">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2715</w:t>
            </w:r>
          </w:p>
        </w:tc>
        <w:tc>
          <w:tcPr>
            <w:tcW w:w="975" w:type="dxa"/>
            <w:shd w:val="clear" w:color="auto" w:fill="auto"/>
          </w:tcPr>
          <w:p w:rsidR="00BB599B" w:rsidRPr="00013A1B" w:rsidRDefault="00BB599B" w:rsidP="00065D99">
            <w:pPr>
              <w:widowControl w:val="0"/>
              <w:autoSpaceDE w:val="0"/>
              <w:autoSpaceDN w:val="0"/>
              <w:adjustRightInd w:val="0"/>
              <w:jc w:val="center"/>
              <w:rPr>
                <w:rFonts w:ascii="Times New Roman" w:hAnsi="Times New Roman" w:cs="Times New Roman"/>
                <w:color w:val="0D0D0D" w:themeColor="text1" w:themeTint="F2"/>
              </w:rPr>
            </w:pPr>
            <w:r w:rsidRPr="00013A1B">
              <w:rPr>
                <w:rFonts w:ascii="Times New Roman" w:hAnsi="Times New Roman" w:cs="Times New Roman"/>
                <w:color w:val="0D0D0D" w:themeColor="text1" w:themeTint="F2"/>
              </w:rPr>
              <w:t>3730,1</w:t>
            </w:r>
          </w:p>
        </w:tc>
        <w:tc>
          <w:tcPr>
            <w:tcW w:w="1134" w:type="dxa"/>
            <w:shd w:val="clear" w:color="auto" w:fill="auto"/>
          </w:tcPr>
          <w:p w:rsidR="00BB599B" w:rsidRPr="00013A1B" w:rsidRDefault="00BB599B" w:rsidP="00065D99">
            <w:pPr>
              <w:widowControl w:val="0"/>
              <w:autoSpaceDE w:val="0"/>
              <w:autoSpaceDN w:val="0"/>
              <w:adjustRightInd w:val="0"/>
              <w:jc w:val="center"/>
              <w:rPr>
                <w:rFonts w:ascii="Times New Roman" w:hAnsi="Times New Roman" w:cs="Times New Roman"/>
                <w:color w:val="0D0D0D" w:themeColor="text1" w:themeTint="F2"/>
              </w:rPr>
            </w:pPr>
            <w:r w:rsidRPr="00013A1B">
              <w:rPr>
                <w:rFonts w:ascii="Times New Roman" w:hAnsi="Times New Roman" w:cs="Times New Roman"/>
                <w:color w:val="0D0D0D" w:themeColor="text1" w:themeTint="F2"/>
              </w:rPr>
              <w:t>3730,1</w:t>
            </w:r>
          </w:p>
        </w:tc>
        <w:tc>
          <w:tcPr>
            <w:tcW w:w="1077" w:type="dxa"/>
            <w:shd w:val="clear" w:color="auto" w:fill="auto"/>
          </w:tcPr>
          <w:p w:rsidR="00BB599B" w:rsidRPr="00013A1B" w:rsidRDefault="00BB599B" w:rsidP="00065D99">
            <w:pPr>
              <w:jc w:val="center"/>
              <w:rPr>
                <w:rFonts w:ascii="Times New Roman" w:hAnsi="Times New Roman" w:cs="Times New Roman"/>
                <w:color w:val="0D0D0D" w:themeColor="text1" w:themeTint="F2"/>
              </w:rPr>
            </w:pPr>
            <w:r w:rsidRPr="00013A1B">
              <w:rPr>
                <w:rFonts w:ascii="Times New Roman" w:hAnsi="Times New Roman" w:cs="Times New Roman"/>
                <w:color w:val="0D0D0D" w:themeColor="text1" w:themeTint="F2"/>
              </w:rPr>
              <w:t>18650,5</w:t>
            </w:r>
          </w:p>
        </w:tc>
      </w:tr>
      <w:tr w:rsidR="003A44B0" w:rsidRPr="00FF28AF" w:rsidTr="00635A7D">
        <w:trPr>
          <w:trHeight w:val="435"/>
          <w:jc w:val="center"/>
        </w:trPr>
        <w:tc>
          <w:tcPr>
            <w:tcW w:w="4536" w:type="dxa"/>
            <w:gridSpan w:val="2"/>
            <w:vMerge w:val="restart"/>
            <w:shd w:val="clear" w:color="auto" w:fill="auto"/>
          </w:tcPr>
          <w:p w:rsidR="003A44B0" w:rsidRPr="009F75F0" w:rsidRDefault="003A44B0" w:rsidP="00FF28AF">
            <w:pPr>
              <w:widowControl w:val="0"/>
              <w:autoSpaceDE w:val="0"/>
              <w:autoSpaceDN w:val="0"/>
              <w:spacing w:after="0" w:line="240" w:lineRule="auto"/>
              <w:rPr>
                <w:rFonts w:ascii="Times New Roman" w:eastAsia="Times New Roman" w:hAnsi="Times New Roman" w:cs="Times New Roman"/>
                <w:b/>
                <w:lang w:eastAsia="ru-RU"/>
              </w:rPr>
            </w:pPr>
            <w:r w:rsidRPr="009F75F0">
              <w:rPr>
                <w:rFonts w:ascii="Times New Roman" w:eastAsia="Times New Roman" w:hAnsi="Times New Roman" w:cs="Times New Roman"/>
                <w:b/>
                <w:lang w:eastAsia="ru-RU"/>
              </w:rPr>
              <w:t>Итого по подпрограмме</w:t>
            </w:r>
            <w:r w:rsidRPr="009F75F0">
              <w:rPr>
                <w:rFonts w:ascii="Times New Roman" w:eastAsia="Times New Roman" w:hAnsi="Times New Roman" w:cs="Times New Roman"/>
                <w:b/>
                <w:lang w:val="en-US" w:eastAsia="ru-RU"/>
              </w:rPr>
              <w:t xml:space="preserve"> II</w:t>
            </w:r>
            <w:r w:rsidRPr="009F75F0">
              <w:rPr>
                <w:rFonts w:ascii="Times New Roman" w:eastAsia="Times New Roman" w:hAnsi="Times New Roman" w:cs="Times New Roman"/>
                <w:b/>
                <w:lang w:eastAsia="ru-RU"/>
              </w:rPr>
              <w:t>:</w:t>
            </w:r>
          </w:p>
        </w:tc>
        <w:tc>
          <w:tcPr>
            <w:tcW w:w="2081" w:type="dxa"/>
            <w:vMerge w:val="restart"/>
            <w:shd w:val="clear" w:color="auto" w:fill="auto"/>
          </w:tcPr>
          <w:p w:rsidR="003A44B0" w:rsidRPr="00FF28AF" w:rsidRDefault="003A44B0"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 xml:space="preserve">Администрация </w:t>
            </w:r>
            <w:r w:rsidRPr="00FF28AF">
              <w:rPr>
                <w:rFonts w:ascii="Times New Roman" w:eastAsia="Times New Roman" w:hAnsi="Times New Roman" w:cs="Times New Roman"/>
                <w:lang w:eastAsia="ru-RU"/>
              </w:rPr>
              <w:lastRenderedPageBreak/>
              <w:t>сельского поселения Аган</w:t>
            </w:r>
          </w:p>
        </w:tc>
        <w:tc>
          <w:tcPr>
            <w:tcW w:w="1440" w:type="dxa"/>
            <w:shd w:val="clear" w:color="auto" w:fill="D9D9D9" w:themeFill="background1" w:themeFillShade="D9"/>
            <w:vAlign w:val="center"/>
          </w:tcPr>
          <w:p w:rsidR="003A44B0" w:rsidRPr="00540C9F" w:rsidRDefault="003A44B0" w:rsidP="009F75F0">
            <w:pPr>
              <w:widowControl w:val="0"/>
              <w:autoSpaceDE w:val="0"/>
              <w:autoSpaceDN w:val="0"/>
              <w:spacing w:after="0" w:line="240" w:lineRule="auto"/>
              <w:jc w:val="center"/>
              <w:rPr>
                <w:rFonts w:ascii="Times New Roman" w:eastAsia="Times New Roman" w:hAnsi="Times New Roman" w:cs="Times New Roman"/>
                <w:b/>
                <w:lang w:eastAsia="ru-RU"/>
              </w:rPr>
            </w:pPr>
            <w:r w:rsidRPr="00540C9F">
              <w:rPr>
                <w:rFonts w:ascii="Times New Roman" w:eastAsia="Times New Roman" w:hAnsi="Times New Roman" w:cs="Times New Roman"/>
                <w:b/>
                <w:lang w:eastAsia="ru-RU"/>
              </w:rPr>
              <w:lastRenderedPageBreak/>
              <w:t>всего</w:t>
            </w:r>
          </w:p>
        </w:tc>
        <w:tc>
          <w:tcPr>
            <w:tcW w:w="1603" w:type="dxa"/>
            <w:shd w:val="clear" w:color="auto" w:fill="D9D9D9" w:themeFill="background1" w:themeFillShade="D9"/>
          </w:tcPr>
          <w:p w:rsidR="003A44B0" w:rsidRPr="00183362" w:rsidRDefault="003A44B0" w:rsidP="00A77940">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33934,5</w:t>
            </w:r>
          </w:p>
        </w:tc>
        <w:tc>
          <w:tcPr>
            <w:tcW w:w="992" w:type="dxa"/>
            <w:shd w:val="clear" w:color="auto" w:fill="D9D9D9" w:themeFill="background1" w:themeFillShade="D9"/>
          </w:tcPr>
          <w:p w:rsidR="003A44B0" w:rsidRPr="00183362" w:rsidRDefault="003A44B0" w:rsidP="00A77940">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2</w:t>
            </w:r>
            <w:r>
              <w:rPr>
                <w:rFonts w:ascii="Times New Roman" w:hAnsi="Times New Roman" w:cs="Times New Roman"/>
                <w:b/>
                <w:color w:val="0D0D0D" w:themeColor="text1" w:themeTint="F2"/>
              </w:rPr>
              <w:t>498</w:t>
            </w:r>
            <w:r w:rsidRPr="00183362">
              <w:rPr>
                <w:rFonts w:ascii="Times New Roman" w:hAnsi="Times New Roman" w:cs="Times New Roman"/>
                <w:b/>
                <w:color w:val="0D0D0D" w:themeColor="text1" w:themeTint="F2"/>
              </w:rPr>
              <w:t>,</w:t>
            </w:r>
            <w:r>
              <w:rPr>
                <w:rFonts w:ascii="Times New Roman" w:hAnsi="Times New Roman" w:cs="Times New Roman"/>
                <w:b/>
                <w:color w:val="0D0D0D" w:themeColor="text1" w:themeTint="F2"/>
              </w:rPr>
              <w:t>2</w:t>
            </w:r>
          </w:p>
        </w:tc>
        <w:tc>
          <w:tcPr>
            <w:tcW w:w="992" w:type="dxa"/>
            <w:shd w:val="clear" w:color="auto" w:fill="D9D9D9" w:themeFill="background1" w:themeFillShade="D9"/>
          </w:tcPr>
          <w:p w:rsidR="003A44B0" w:rsidRPr="00183362" w:rsidRDefault="003A44B0"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2610,6</w:t>
            </w:r>
          </w:p>
        </w:tc>
        <w:tc>
          <w:tcPr>
            <w:tcW w:w="992" w:type="dxa"/>
            <w:shd w:val="clear" w:color="auto" w:fill="D9D9D9" w:themeFill="background1" w:themeFillShade="D9"/>
          </w:tcPr>
          <w:p w:rsidR="003A44B0" w:rsidRPr="00183362" w:rsidRDefault="003A44B0"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2715</w:t>
            </w:r>
          </w:p>
        </w:tc>
        <w:tc>
          <w:tcPr>
            <w:tcW w:w="975" w:type="dxa"/>
            <w:shd w:val="clear" w:color="auto" w:fill="D9D9D9" w:themeFill="background1" w:themeFillShade="D9"/>
          </w:tcPr>
          <w:p w:rsidR="003A44B0" w:rsidRPr="00183362" w:rsidRDefault="003A44B0"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3730,1</w:t>
            </w:r>
          </w:p>
        </w:tc>
        <w:tc>
          <w:tcPr>
            <w:tcW w:w="1134" w:type="dxa"/>
            <w:shd w:val="clear" w:color="auto" w:fill="D9D9D9" w:themeFill="background1" w:themeFillShade="D9"/>
          </w:tcPr>
          <w:p w:rsidR="003A44B0" w:rsidRPr="00183362" w:rsidRDefault="003A44B0"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3730,1</w:t>
            </w:r>
          </w:p>
        </w:tc>
        <w:tc>
          <w:tcPr>
            <w:tcW w:w="1077" w:type="dxa"/>
            <w:shd w:val="clear" w:color="auto" w:fill="D9D9D9" w:themeFill="background1" w:themeFillShade="D9"/>
          </w:tcPr>
          <w:p w:rsidR="003A44B0" w:rsidRPr="00183362" w:rsidRDefault="003A44B0" w:rsidP="00635A7D">
            <w:pPr>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18650,5</w:t>
            </w:r>
          </w:p>
        </w:tc>
      </w:tr>
      <w:tr w:rsidR="003A44B0" w:rsidRPr="00FF28AF" w:rsidTr="00635A7D">
        <w:trPr>
          <w:trHeight w:val="309"/>
          <w:jc w:val="center"/>
        </w:trPr>
        <w:tc>
          <w:tcPr>
            <w:tcW w:w="4536" w:type="dxa"/>
            <w:gridSpan w:val="2"/>
            <w:vMerge/>
            <w:shd w:val="clear" w:color="auto" w:fill="auto"/>
          </w:tcPr>
          <w:p w:rsidR="003A44B0" w:rsidRPr="00FF28AF" w:rsidRDefault="003A44B0" w:rsidP="00FF28AF">
            <w:pPr>
              <w:widowControl w:val="0"/>
              <w:autoSpaceDE w:val="0"/>
              <w:autoSpaceDN w:val="0"/>
              <w:spacing w:after="0" w:line="240" w:lineRule="auto"/>
              <w:rPr>
                <w:rFonts w:ascii="Times New Roman" w:eastAsia="Times New Roman" w:hAnsi="Times New Roman" w:cs="Times New Roman"/>
                <w:lang w:eastAsia="ru-RU"/>
              </w:rPr>
            </w:pPr>
          </w:p>
        </w:tc>
        <w:tc>
          <w:tcPr>
            <w:tcW w:w="2081" w:type="dxa"/>
            <w:vMerge/>
            <w:shd w:val="clear" w:color="auto" w:fill="auto"/>
          </w:tcPr>
          <w:p w:rsidR="003A44B0" w:rsidRPr="00FF28AF" w:rsidRDefault="003A44B0" w:rsidP="00FF28AF">
            <w:pPr>
              <w:widowControl w:val="0"/>
              <w:autoSpaceDE w:val="0"/>
              <w:autoSpaceDN w:val="0"/>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3A44B0" w:rsidRPr="00FF28AF" w:rsidRDefault="003A44B0" w:rsidP="009F75F0">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lang w:eastAsia="ru-RU"/>
              </w:rPr>
              <w:t>местный бюджет</w:t>
            </w:r>
          </w:p>
        </w:tc>
        <w:tc>
          <w:tcPr>
            <w:tcW w:w="1603" w:type="dxa"/>
            <w:shd w:val="clear" w:color="auto" w:fill="auto"/>
          </w:tcPr>
          <w:p w:rsidR="003A44B0" w:rsidRPr="00013A1B" w:rsidRDefault="003A44B0" w:rsidP="00A77940">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33934,5</w:t>
            </w:r>
          </w:p>
        </w:tc>
        <w:tc>
          <w:tcPr>
            <w:tcW w:w="992" w:type="dxa"/>
            <w:shd w:val="clear" w:color="auto" w:fill="auto"/>
          </w:tcPr>
          <w:p w:rsidR="003A44B0" w:rsidRPr="00013A1B" w:rsidRDefault="003A44B0" w:rsidP="00A7794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2498,2</w:t>
            </w:r>
          </w:p>
        </w:tc>
        <w:tc>
          <w:tcPr>
            <w:tcW w:w="992" w:type="dxa"/>
            <w:shd w:val="clear" w:color="auto" w:fill="auto"/>
          </w:tcPr>
          <w:p w:rsidR="003A44B0" w:rsidRPr="00013A1B" w:rsidRDefault="003A44B0" w:rsidP="00635A7D">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2610,6</w:t>
            </w:r>
          </w:p>
        </w:tc>
        <w:tc>
          <w:tcPr>
            <w:tcW w:w="992" w:type="dxa"/>
            <w:shd w:val="clear" w:color="auto" w:fill="auto"/>
          </w:tcPr>
          <w:p w:rsidR="003A44B0" w:rsidRPr="00013A1B" w:rsidRDefault="003A44B0" w:rsidP="00635A7D">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2715</w:t>
            </w:r>
          </w:p>
        </w:tc>
        <w:tc>
          <w:tcPr>
            <w:tcW w:w="975" w:type="dxa"/>
            <w:shd w:val="clear" w:color="auto" w:fill="auto"/>
          </w:tcPr>
          <w:p w:rsidR="003A44B0" w:rsidRPr="00013A1B" w:rsidRDefault="003A44B0" w:rsidP="00635A7D">
            <w:pPr>
              <w:widowControl w:val="0"/>
              <w:autoSpaceDE w:val="0"/>
              <w:autoSpaceDN w:val="0"/>
              <w:adjustRightInd w:val="0"/>
              <w:jc w:val="center"/>
              <w:rPr>
                <w:rFonts w:ascii="Times New Roman" w:hAnsi="Times New Roman" w:cs="Times New Roman"/>
                <w:color w:val="0D0D0D" w:themeColor="text1" w:themeTint="F2"/>
              </w:rPr>
            </w:pPr>
            <w:r w:rsidRPr="00013A1B">
              <w:rPr>
                <w:rFonts w:ascii="Times New Roman" w:hAnsi="Times New Roman" w:cs="Times New Roman"/>
                <w:color w:val="0D0D0D" w:themeColor="text1" w:themeTint="F2"/>
              </w:rPr>
              <w:t>3730,1</w:t>
            </w:r>
          </w:p>
        </w:tc>
        <w:tc>
          <w:tcPr>
            <w:tcW w:w="1134" w:type="dxa"/>
            <w:shd w:val="clear" w:color="auto" w:fill="auto"/>
          </w:tcPr>
          <w:p w:rsidR="003A44B0" w:rsidRPr="00013A1B" w:rsidRDefault="003A44B0" w:rsidP="00635A7D">
            <w:pPr>
              <w:widowControl w:val="0"/>
              <w:autoSpaceDE w:val="0"/>
              <w:autoSpaceDN w:val="0"/>
              <w:adjustRightInd w:val="0"/>
              <w:jc w:val="center"/>
              <w:rPr>
                <w:rFonts w:ascii="Times New Roman" w:hAnsi="Times New Roman" w:cs="Times New Roman"/>
                <w:color w:val="0D0D0D" w:themeColor="text1" w:themeTint="F2"/>
              </w:rPr>
            </w:pPr>
            <w:r w:rsidRPr="00013A1B">
              <w:rPr>
                <w:rFonts w:ascii="Times New Roman" w:hAnsi="Times New Roman" w:cs="Times New Roman"/>
                <w:color w:val="0D0D0D" w:themeColor="text1" w:themeTint="F2"/>
              </w:rPr>
              <w:t>3730,1</w:t>
            </w:r>
          </w:p>
        </w:tc>
        <w:tc>
          <w:tcPr>
            <w:tcW w:w="1077" w:type="dxa"/>
            <w:shd w:val="clear" w:color="auto" w:fill="auto"/>
          </w:tcPr>
          <w:p w:rsidR="003A44B0" w:rsidRPr="00013A1B" w:rsidRDefault="003A44B0" w:rsidP="00635A7D">
            <w:pPr>
              <w:jc w:val="center"/>
              <w:rPr>
                <w:rFonts w:ascii="Times New Roman" w:hAnsi="Times New Roman" w:cs="Times New Roman"/>
                <w:color w:val="0D0D0D" w:themeColor="text1" w:themeTint="F2"/>
              </w:rPr>
            </w:pPr>
            <w:r w:rsidRPr="00013A1B">
              <w:rPr>
                <w:rFonts w:ascii="Times New Roman" w:hAnsi="Times New Roman" w:cs="Times New Roman"/>
                <w:color w:val="0D0D0D" w:themeColor="text1" w:themeTint="F2"/>
              </w:rPr>
              <w:t>18650,5</w:t>
            </w:r>
          </w:p>
        </w:tc>
      </w:tr>
      <w:tr w:rsidR="00BB599B" w:rsidRPr="00FF28AF" w:rsidTr="00BB599B">
        <w:trPr>
          <w:trHeight w:val="951"/>
          <w:jc w:val="center"/>
        </w:trPr>
        <w:tc>
          <w:tcPr>
            <w:tcW w:w="735" w:type="dxa"/>
            <w:vMerge w:val="restart"/>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lang w:eastAsia="ru-RU"/>
              </w:rPr>
            </w:pPr>
          </w:p>
        </w:tc>
        <w:tc>
          <w:tcPr>
            <w:tcW w:w="3801" w:type="dxa"/>
            <w:vMerge w:val="restart"/>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в том числе по проектам, портфелям проектов поселения (в том числе направленные на реализацию национальных и федеральных проектов Российской Федерации)</w:t>
            </w:r>
          </w:p>
        </w:tc>
        <w:tc>
          <w:tcPr>
            <w:tcW w:w="2081" w:type="dxa"/>
            <w:vMerge w:val="restart"/>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auto"/>
            <w:vAlign w:val="center"/>
          </w:tcPr>
          <w:p w:rsidR="00BB599B" w:rsidRPr="00540C9F" w:rsidRDefault="00BB599B" w:rsidP="009F75F0">
            <w:pPr>
              <w:widowControl w:val="0"/>
              <w:autoSpaceDE w:val="0"/>
              <w:autoSpaceDN w:val="0"/>
              <w:spacing w:after="0" w:line="240" w:lineRule="auto"/>
              <w:jc w:val="center"/>
              <w:rPr>
                <w:rFonts w:ascii="Times New Roman" w:eastAsia="Times New Roman" w:hAnsi="Times New Roman" w:cs="Times New Roman"/>
                <w:b/>
                <w:lang w:eastAsia="ru-RU"/>
              </w:rPr>
            </w:pPr>
            <w:r w:rsidRPr="00540C9F">
              <w:rPr>
                <w:rFonts w:ascii="Times New Roman" w:eastAsia="Times New Roman" w:hAnsi="Times New Roman" w:cs="Times New Roman"/>
                <w:b/>
                <w:lang w:eastAsia="ru-RU"/>
              </w:rPr>
              <w:t>всего</w:t>
            </w:r>
          </w:p>
        </w:tc>
        <w:tc>
          <w:tcPr>
            <w:tcW w:w="1603" w:type="dxa"/>
            <w:shd w:val="clear" w:color="auto" w:fill="auto"/>
            <w:vAlign w:val="center"/>
          </w:tcPr>
          <w:p w:rsidR="00BB599B" w:rsidRPr="00540C9F" w:rsidRDefault="00BB599B" w:rsidP="009F75F0">
            <w:pPr>
              <w:spacing w:after="0" w:line="240" w:lineRule="auto"/>
              <w:jc w:val="center"/>
              <w:rPr>
                <w:rFonts w:ascii="Times New Roman" w:eastAsia="Times New Roman" w:hAnsi="Times New Roman" w:cs="Times New Roman"/>
                <w:b/>
                <w:sz w:val="28"/>
                <w:szCs w:val="28"/>
                <w:lang w:eastAsia="ru-RU"/>
              </w:rPr>
            </w:pPr>
            <w:r w:rsidRPr="00540C9F">
              <w:rPr>
                <w:rFonts w:ascii="Times New Roman" w:eastAsia="Times New Roman" w:hAnsi="Times New Roman" w:cs="Times New Roman"/>
                <w:b/>
                <w:lang w:eastAsia="ru-RU"/>
              </w:rPr>
              <w:t>0,0</w:t>
            </w:r>
          </w:p>
        </w:tc>
        <w:tc>
          <w:tcPr>
            <w:tcW w:w="992" w:type="dxa"/>
            <w:shd w:val="clear" w:color="auto" w:fill="auto"/>
            <w:vAlign w:val="center"/>
          </w:tcPr>
          <w:p w:rsidR="00BB599B" w:rsidRPr="00540C9F" w:rsidRDefault="00BB599B" w:rsidP="009F75F0">
            <w:pPr>
              <w:spacing w:after="0" w:line="240" w:lineRule="auto"/>
              <w:jc w:val="center"/>
              <w:rPr>
                <w:rFonts w:ascii="Times New Roman" w:eastAsia="Times New Roman" w:hAnsi="Times New Roman" w:cs="Times New Roman"/>
                <w:b/>
                <w:sz w:val="28"/>
                <w:szCs w:val="28"/>
                <w:lang w:eastAsia="ru-RU"/>
              </w:rPr>
            </w:pPr>
            <w:r w:rsidRPr="00540C9F">
              <w:rPr>
                <w:rFonts w:ascii="Times New Roman" w:eastAsia="Times New Roman" w:hAnsi="Times New Roman" w:cs="Times New Roman"/>
                <w:b/>
                <w:lang w:eastAsia="ru-RU"/>
              </w:rPr>
              <w:t>0,0</w:t>
            </w:r>
          </w:p>
        </w:tc>
        <w:tc>
          <w:tcPr>
            <w:tcW w:w="992" w:type="dxa"/>
            <w:shd w:val="clear" w:color="auto" w:fill="auto"/>
            <w:vAlign w:val="center"/>
          </w:tcPr>
          <w:p w:rsidR="00BB599B" w:rsidRPr="00540C9F" w:rsidRDefault="00BB599B" w:rsidP="009F75F0">
            <w:pPr>
              <w:spacing w:after="0" w:line="240" w:lineRule="auto"/>
              <w:jc w:val="center"/>
              <w:rPr>
                <w:rFonts w:ascii="Times New Roman" w:eastAsia="Times New Roman" w:hAnsi="Times New Roman" w:cs="Times New Roman"/>
                <w:b/>
                <w:sz w:val="28"/>
                <w:szCs w:val="28"/>
                <w:lang w:eastAsia="ru-RU"/>
              </w:rPr>
            </w:pPr>
            <w:r w:rsidRPr="00540C9F">
              <w:rPr>
                <w:rFonts w:ascii="Times New Roman" w:eastAsia="Times New Roman" w:hAnsi="Times New Roman" w:cs="Times New Roman"/>
                <w:b/>
                <w:lang w:eastAsia="ru-RU"/>
              </w:rPr>
              <w:t>0,0</w:t>
            </w:r>
          </w:p>
        </w:tc>
        <w:tc>
          <w:tcPr>
            <w:tcW w:w="992" w:type="dxa"/>
            <w:shd w:val="clear" w:color="auto" w:fill="auto"/>
            <w:vAlign w:val="center"/>
          </w:tcPr>
          <w:p w:rsidR="00BB599B" w:rsidRPr="00540C9F" w:rsidRDefault="00BB599B" w:rsidP="009F75F0">
            <w:pPr>
              <w:spacing w:after="0" w:line="240" w:lineRule="auto"/>
              <w:jc w:val="center"/>
              <w:rPr>
                <w:rFonts w:ascii="Times New Roman" w:eastAsia="Times New Roman" w:hAnsi="Times New Roman" w:cs="Times New Roman"/>
                <w:b/>
                <w:sz w:val="28"/>
                <w:szCs w:val="28"/>
                <w:lang w:eastAsia="ru-RU"/>
              </w:rPr>
            </w:pPr>
            <w:r w:rsidRPr="00540C9F">
              <w:rPr>
                <w:rFonts w:ascii="Times New Roman" w:eastAsia="Times New Roman" w:hAnsi="Times New Roman" w:cs="Times New Roman"/>
                <w:b/>
                <w:lang w:eastAsia="ru-RU"/>
              </w:rPr>
              <w:t>0,0</w:t>
            </w:r>
          </w:p>
        </w:tc>
        <w:tc>
          <w:tcPr>
            <w:tcW w:w="975" w:type="dxa"/>
            <w:shd w:val="clear" w:color="auto" w:fill="auto"/>
            <w:vAlign w:val="center"/>
          </w:tcPr>
          <w:p w:rsidR="00BB599B" w:rsidRPr="00540C9F" w:rsidRDefault="00BB599B" w:rsidP="009F75F0">
            <w:pPr>
              <w:spacing w:after="0" w:line="240" w:lineRule="auto"/>
              <w:jc w:val="center"/>
              <w:rPr>
                <w:rFonts w:ascii="Times New Roman" w:eastAsia="Times New Roman" w:hAnsi="Times New Roman" w:cs="Times New Roman"/>
                <w:b/>
                <w:sz w:val="28"/>
                <w:szCs w:val="28"/>
                <w:lang w:eastAsia="ru-RU"/>
              </w:rPr>
            </w:pPr>
            <w:r w:rsidRPr="00540C9F">
              <w:rPr>
                <w:rFonts w:ascii="Times New Roman" w:eastAsia="Times New Roman" w:hAnsi="Times New Roman" w:cs="Times New Roman"/>
                <w:b/>
                <w:lang w:eastAsia="ru-RU"/>
              </w:rPr>
              <w:t>0,0</w:t>
            </w:r>
          </w:p>
        </w:tc>
        <w:tc>
          <w:tcPr>
            <w:tcW w:w="1134" w:type="dxa"/>
            <w:shd w:val="clear" w:color="auto" w:fill="auto"/>
            <w:vAlign w:val="center"/>
          </w:tcPr>
          <w:p w:rsidR="00BB599B" w:rsidRPr="00540C9F" w:rsidRDefault="00BB599B" w:rsidP="009F75F0">
            <w:pPr>
              <w:spacing w:after="0" w:line="240" w:lineRule="auto"/>
              <w:jc w:val="center"/>
              <w:rPr>
                <w:rFonts w:ascii="Times New Roman" w:eastAsia="Times New Roman" w:hAnsi="Times New Roman" w:cs="Times New Roman"/>
                <w:b/>
                <w:sz w:val="28"/>
                <w:szCs w:val="28"/>
                <w:lang w:eastAsia="ru-RU"/>
              </w:rPr>
            </w:pPr>
            <w:r w:rsidRPr="00540C9F">
              <w:rPr>
                <w:rFonts w:ascii="Times New Roman" w:eastAsia="Times New Roman" w:hAnsi="Times New Roman" w:cs="Times New Roman"/>
                <w:b/>
                <w:lang w:eastAsia="ru-RU"/>
              </w:rPr>
              <w:t>0,0</w:t>
            </w:r>
          </w:p>
        </w:tc>
        <w:tc>
          <w:tcPr>
            <w:tcW w:w="1077" w:type="dxa"/>
            <w:shd w:val="clear" w:color="auto" w:fill="auto"/>
            <w:vAlign w:val="center"/>
          </w:tcPr>
          <w:p w:rsidR="00BB599B" w:rsidRPr="00540C9F" w:rsidRDefault="00BB599B" w:rsidP="009F75F0">
            <w:pPr>
              <w:spacing w:after="0" w:line="240" w:lineRule="auto"/>
              <w:jc w:val="center"/>
              <w:rPr>
                <w:rFonts w:ascii="Times New Roman" w:eastAsia="Times New Roman" w:hAnsi="Times New Roman" w:cs="Times New Roman"/>
                <w:b/>
                <w:sz w:val="28"/>
                <w:szCs w:val="28"/>
                <w:lang w:eastAsia="ru-RU"/>
              </w:rPr>
            </w:pPr>
            <w:r w:rsidRPr="00540C9F">
              <w:rPr>
                <w:rFonts w:ascii="Times New Roman" w:eastAsia="Times New Roman" w:hAnsi="Times New Roman" w:cs="Times New Roman"/>
                <w:b/>
                <w:lang w:eastAsia="ru-RU"/>
              </w:rPr>
              <w:t>0,0</w:t>
            </w:r>
          </w:p>
        </w:tc>
      </w:tr>
      <w:tr w:rsidR="00BB599B" w:rsidRPr="00FF28AF" w:rsidTr="00BB599B">
        <w:trPr>
          <w:jc w:val="center"/>
        </w:trPr>
        <w:tc>
          <w:tcPr>
            <w:tcW w:w="735" w:type="dxa"/>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3801" w:type="dxa"/>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местный бюджет</w:t>
            </w:r>
          </w:p>
        </w:tc>
        <w:tc>
          <w:tcPr>
            <w:tcW w:w="1603"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75"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134"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077"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r>
      <w:tr w:rsidR="00635A7D" w:rsidRPr="00FF28AF" w:rsidTr="00BB599B">
        <w:trPr>
          <w:jc w:val="center"/>
        </w:trPr>
        <w:tc>
          <w:tcPr>
            <w:tcW w:w="4536" w:type="dxa"/>
            <w:gridSpan w:val="2"/>
            <w:vMerge w:val="restart"/>
            <w:shd w:val="clear" w:color="auto" w:fill="auto"/>
          </w:tcPr>
          <w:p w:rsidR="00635A7D" w:rsidRPr="00FF28AF" w:rsidRDefault="00635A7D" w:rsidP="00FF28AF">
            <w:pPr>
              <w:widowControl w:val="0"/>
              <w:autoSpaceDE w:val="0"/>
              <w:autoSpaceDN w:val="0"/>
              <w:spacing w:after="0" w:line="240" w:lineRule="auto"/>
              <w:rPr>
                <w:rFonts w:ascii="Times New Roman" w:eastAsia="Times New Roman" w:hAnsi="Times New Roman" w:cs="Times New Roman"/>
                <w:lang w:eastAsia="ru-RU"/>
              </w:rPr>
            </w:pPr>
            <w:r w:rsidRPr="00013A1B">
              <w:rPr>
                <w:rFonts w:ascii="Times New Roman" w:eastAsia="Times New Roman" w:hAnsi="Times New Roman" w:cs="Times New Roman"/>
                <w:lang w:eastAsia="ru-RU"/>
              </w:rPr>
              <w:t>Всего по муниципальной программе:</w:t>
            </w:r>
          </w:p>
        </w:tc>
        <w:tc>
          <w:tcPr>
            <w:tcW w:w="2081" w:type="dxa"/>
            <w:vMerge w:val="restart"/>
            <w:shd w:val="clear" w:color="auto" w:fill="auto"/>
          </w:tcPr>
          <w:p w:rsidR="00635A7D" w:rsidRPr="00FF28AF" w:rsidRDefault="00635A7D"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D9D9D9" w:themeFill="background1" w:themeFillShade="D9"/>
            <w:vAlign w:val="center"/>
          </w:tcPr>
          <w:p w:rsidR="00635A7D" w:rsidRPr="00540C9F" w:rsidRDefault="00635A7D" w:rsidP="009F75F0">
            <w:pPr>
              <w:widowControl w:val="0"/>
              <w:autoSpaceDE w:val="0"/>
              <w:autoSpaceDN w:val="0"/>
              <w:spacing w:after="0" w:line="240" w:lineRule="auto"/>
              <w:jc w:val="center"/>
              <w:rPr>
                <w:rFonts w:ascii="Times New Roman" w:eastAsia="Times New Roman" w:hAnsi="Times New Roman" w:cs="Times New Roman"/>
                <w:b/>
                <w:lang w:eastAsia="ru-RU"/>
              </w:rPr>
            </w:pPr>
            <w:r w:rsidRPr="00540C9F">
              <w:rPr>
                <w:rFonts w:ascii="Times New Roman" w:eastAsia="Times New Roman" w:hAnsi="Times New Roman" w:cs="Times New Roman"/>
                <w:b/>
                <w:lang w:eastAsia="ru-RU"/>
              </w:rPr>
              <w:t>всего</w:t>
            </w:r>
          </w:p>
        </w:tc>
        <w:tc>
          <w:tcPr>
            <w:tcW w:w="1603" w:type="dxa"/>
            <w:shd w:val="clear" w:color="auto" w:fill="D9D9D9" w:themeFill="background1" w:themeFillShade="D9"/>
            <w:vAlign w:val="center"/>
          </w:tcPr>
          <w:p w:rsidR="00635A7D" w:rsidRPr="00635A7D" w:rsidRDefault="00C737D5" w:rsidP="00635A7D">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48692,1</w:t>
            </w:r>
          </w:p>
        </w:tc>
        <w:tc>
          <w:tcPr>
            <w:tcW w:w="992" w:type="dxa"/>
            <w:shd w:val="clear" w:color="auto" w:fill="D9D9D9" w:themeFill="background1" w:themeFillShade="D9"/>
            <w:vAlign w:val="center"/>
          </w:tcPr>
          <w:p w:rsidR="00635A7D" w:rsidRPr="00635A7D" w:rsidRDefault="00635A7D" w:rsidP="00635A7D">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5292,8</w:t>
            </w:r>
          </w:p>
        </w:tc>
        <w:tc>
          <w:tcPr>
            <w:tcW w:w="992" w:type="dxa"/>
            <w:shd w:val="clear" w:color="auto" w:fill="D9D9D9" w:themeFill="background1" w:themeFillShade="D9"/>
            <w:vAlign w:val="center"/>
          </w:tcPr>
          <w:p w:rsidR="00635A7D" w:rsidRPr="00635A7D" w:rsidRDefault="00635A7D" w:rsidP="00C737D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4875,</w:t>
            </w:r>
            <w:r w:rsidR="00C737D5">
              <w:rPr>
                <w:rFonts w:ascii="Times New Roman" w:hAnsi="Times New Roman" w:cs="Times New Roman"/>
                <w:b/>
                <w:color w:val="0D0D0D" w:themeColor="text1" w:themeTint="F2"/>
              </w:rPr>
              <w:t>0</w:t>
            </w:r>
          </w:p>
        </w:tc>
        <w:tc>
          <w:tcPr>
            <w:tcW w:w="992" w:type="dxa"/>
            <w:shd w:val="clear" w:color="auto" w:fill="D9D9D9" w:themeFill="background1" w:themeFillShade="D9"/>
            <w:vAlign w:val="center"/>
          </w:tcPr>
          <w:p w:rsidR="00635A7D" w:rsidRPr="00635A7D" w:rsidRDefault="00C737D5" w:rsidP="00635A7D">
            <w:pPr>
              <w:widowControl w:val="0"/>
              <w:autoSpaceDE w:val="0"/>
              <w:autoSpaceDN w:val="0"/>
              <w:adjustRightInd w:val="0"/>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5128,0</w:t>
            </w:r>
          </w:p>
        </w:tc>
        <w:tc>
          <w:tcPr>
            <w:tcW w:w="975" w:type="dxa"/>
            <w:shd w:val="clear" w:color="auto" w:fill="D9D9D9" w:themeFill="background1" w:themeFillShade="D9"/>
            <w:vAlign w:val="center"/>
          </w:tcPr>
          <w:p w:rsidR="00635A7D" w:rsidRPr="00635A7D" w:rsidRDefault="00635A7D" w:rsidP="00635A7D">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4770,9</w:t>
            </w:r>
          </w:p>
        </w:tc>
        <w:tc>
          <w:tcPr>
            <w:tcW w:w="1134" w:type="dxa"/>
            <w:shd w:val="clear" w:color="auto" w:fill="D9D9D9" w:themeFill="background1" w:themeFillShade="D9"/>
            <w:vAlign w:val="center"/>
          </w:tcPr>
          <w:p w:rsidR="00635A7D" w:rsidRPr="00635A7D" w:rsidRDefault="00635A7D" w:rsidP="00635A7D">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4770,9</w:t>
            </w:r>
          </w:p>
        </w:tc>
        <w:tc>
          <w:tcPr>
            <w:tcW w:w="1077" w:type="dxa"/>
            <w:shd w:val="clear" w:color="auto" w:fill="D9D9D9" w:themeFill="background1" w:themeFillShade="D9"/>
            <w:vAlign w:val="center"/>
          </w:tcPr>
          <w:p w:rsidR="00635A7D" w:rsidRPr="00635A7D" w:rsidRDefault="00635A7D" w:rsidP="00635A7D">
            <w:pPr>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23854,5</w:t>
            </w:r>
          </w:p>
        </w:tc>
      </w:tr>
      <w:tr w:rsidR="00BB599B" w:rsidRPr="00FF28AF" w:rsidTr="00BB599B">
        <w:trPr>
          <w:jc w:val="center"/>
        </w:trPr>
        <w:tc>
          <w:tcPr>
            <w:tcW w:w="4536" w:type="dxa"/>
            <w:gridSpan w:val="2"/>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местный бюджет</w:t>
            </w:r>
          </w:p>
        </w:tc>
        <w:tc>
          <w:tcPr>
            <w:tcW w:w="1603" w:type="dxa"/>
            <w:shd w:val="clear" w:color="auto" w:fill="auto"/>
            <w:vAlign w:val="center"/>
          </w:tcPr>
          <w:p w:rsidR="00BB599B" w:rsidRPr="00013A1B" w:rsidRDefault="00C737D5" w:rsidP="00EA2624">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48692,1</w:t>
            </w:r>
          </w:p>
        </w:tc>
        <w:tc>
          <w:tcPr>
            <w:tcW w:w="992" w:type="dxa"/>
            <w:shd w:val="clear" w:color="auto" w:fill="auto"/>
            <w:vAlign w:val="center"/>
          </w:tcPr>
          <w:p w:rsidR="00BB599B" w:rsidRPr="00013A1B" w:rsidRDefault="00635A7D" w:rsidP="009F75F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5292,8</w:t>
            </w:r>
          </w:p>
        </w:tc>
        <w:tc>
          <w:tcPr>
            <w:tcW w:w="992" w:type="dxa"/>
            <w:shd w:val="clear" w:color="auto" w:fill="auto"/>
            <w:vAlign w:val="center"/>
          </w:tcPr>
          <w:p w:rsidR="00BB599B" w:rsidRPr="00013A1B" w:rsidRDefault="00635A7D" w:rsidP="00C737D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4875,</w:t>
            </w:r>
            <w:r w:rsidR="00C737D5">
              <w:rPr>
                <w:rFonts w:ascii="Times New Roman" w:hAnsi="Times New Roman" w:cs="Times New Roman"/>
                <w:color w:val="0D0D0D" w:themeColor="text1" w:themeTint="F2"/>
              </w:rPr>
              <w:t>0</w:t>
            </w:r>
          </w:p>
        </w:tc>
        <w:tc>
          <w:tcPr>
            <w:tcW w:w="992" w:type="dxa"/>
            <w:shd w:val="clear" w:color="auto" w:fill="auto"/>
            <w:vAlign w:val="center"/>
          </w:tcPr>
          <w:p w:rsidR="00BB599B" w:rsidRPr="00013A1B" w:rsidRDefault="00C737D5" w:rsidP="009F75F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5128,0</w:t>
            </w:r>
          </w:p>
        </w:tc>
        <w:tc>
          <w:tcPr>
            <w:tcW w:w="975" w:type="dxa"/>
            <w:shd w:val="clear" w:color="auto" w:fill="auto"/>
            <w:vAlign w:val="center"/>
          </w:tcPr>
          <w:p w:rsidR="00BB599B" w:rsidRPr="00013A1B" w:rsidRDefault="00BB599B" w:rsidP="009F75F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4770,9</w:t>
            </w:r>
          </w:p>
        </w:tc>
        <w:tc>
          <w:tcPr>
            <w:tcW w:w="1134" w:type="dxa"/>
            <w:shd w:val="clear" w:color="auto" w:fill="auto"/>
            <w:vAlign w:val="center"/>
          </w:tcPr>
          <w:p w:rsidR="00BB599B" w:rsidRPr="00013A1B" w:rsidRDefault="00BB599B" w:rsidP="009F75F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4770,9</w:t>
            </w:r>
          </w:p>
        </w:tc>
        <w:tc>
          <w:tcPr>
            <w:tcW w:w="1077" w:type="dxa"/>
            <w:shd w:val="clear" w:color="auto" w:fill="auto"/>
            <w:vAlign w:val="center"/>
          </w:tcPr>
          <w:p w:rsidR="00BB599B" w:rsidRPr="00013A1B" w:rsidRDefault="00BB599B" w:rsidP="009F75F0">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23854,5</w:t>
            </w:r>
          </w:p>
        </w:tc>
      </w:tr>
      <w:tr w:rsidR="00BB599B" w:rsidRPr="00FF28AF" w:rsidTr="00BB599B">
        <w:trPr>
          <w:jc w:val="center"/>
        </w:trPr>
        <w:tc>
          <w:tcPr>
            <w:tcW w:w="6617" w:type="dxa"/>
            <w:gridSpan w:val="3"/>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в том числе:</w:t>
            </w:r>
          </w:p>
        </w:tc>
        <w:tc>
          <w:tcPr>
            <w:tcW w:w="1440"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1603"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992"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992"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992"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975"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1134"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1077"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r>
      <w:tr w:rsidR="00BB599B" w:rsidRPr="00FF28AF" w:rsidTr="00BB599B">
        <w:trPr>
          <w:jc w:val="center"/>
        </w:trPr>
        <w:tc>
          <w:tcPr>
            <w:tcW w:w="4536" w:type="dxa"/>
            <w:gridSpan w:val="2"/>
            <w:vMerge w:val="restart"/>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проекты, портфели проектов поселения (в том числе направленные на реализацию национальных и федеральных проектов Российской Федерации):</w:t>
            </w:r>
          </w:p>
        </w:tc>
        <w:tc>
          <w:tcPr>
            <w:tcW w:w="2081" w:type="dxa"/>
            <w:vMerge w:val="restart"/>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всего</w:t>
            </w:r>
          </w:p>
        </w:tc>
        <w:tc>
          <w:tcPr>
            <w:tcW w:w="1603"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75"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134"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077"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r>
      <w:tr w:rsidR="00BB599B" w:rsidRPr="00FF28AF" w:rsidTr="00BB599B">
        <w:trPr>
          <w:jc w:val="center"/>
        </w:trPr>
        <w:tc>
          <w:tcPr>
            <w:tcW w:w="4536" w:type="dxa"/>
            <w:gridSpan w:val="2"/>
            <w:vMerge/>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местный бюджет</w:t>
            </w:r>
          </w:p>
        </w:tc>
        <w:tc>
          <w:tcPr>
            <w:tcW w:w="1603"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75"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134"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077"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r>
      <w:tr w:rsidR="00BB599B" w:rsidRPr="00FF28AF" w:rsidTr="00BB599B">
        <w:trPr>
          <w:jc w:val="center"/>
        </w:trPr>
        <w:tc>
          <w:tcPr>
            <w:tcW w:w="4536" w:type="dxa"/>
            <w:gridSpan w:val="2"/>
            <w:vMerge w:val="restart"/>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в том числе инвестиции в объекты муниципальной собственности</w:t>
            </w:r>
          </w:p>
        </w:tc>
        <w:tc>
          <w:tcPr>
            <w:tcW w:w="2081" w:type="dxa"/>
            <w:vMerge w:val="restart"/>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всего</w:t>
            </w:r>
          </w:p>
        </w:tc>
        <w:tc>
          <w:tcPr>
            <w:tcW w:w="1603"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75"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134"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077"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r>
      <w:tr w:rsidR="00BB599B" w:rsidRPr="00FF28AF" w:rsidTr="00BB599B">
        <w:trPr>
          <w:jc w:val="center"/>
        </w:trPr>
        <w:tc>
          <w:tcPr>
            <w:tcW w:w="4536" w:type="dxa"/>
            <w:gridSpan w:val="2"/>
            <w:vMerge/>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местный бюджет</w:t>
            </w:r>
          </w:p>
        </w:tc>
        <w:tc>
          <w:tcPr>
            <w:tcW w:w="1603"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75"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134"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077"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r>
      <w:tr w:rsidR="00BB599B" w:rsidRPr="00FF28AF" w:rsidTr="00BB599B">
        <w:trPr>
          <w:jc w:val="center"/>
        </w:trPr>
        <w:tc>
          <w:tcPr>
            <w:tcW w:w="4536" w:type="dxa"/>
            <w:gridSpan w:val="2"/>
            <w:vMerge w:val="restart"/>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Инвестиции в объекты муниципальной собственности (за исключением инвестиций в объекты муниципальной собственности по проектам, портфелям проектов поселения)</w:t>
            </w:r>
          </w:p>
        </w:tc>
        <w:tc>
          <w:tcPr>
            <w:tcW w:w="2081" w:type="dxa"/>
            <w:vMerge w:val="restart"/>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всего</w:t>
            </w:r>
          </w:p>
        </w:tc>
        <w:tc>
          <w:tcPr>
            <w:tcW w:w="1603"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75"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134"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077"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r>
      <w:tr w:rsidR="00BB599B" w:rsidRPr="00FF28AF" w:rsidTr="00BB599B">
        <w:trPr>
          <w:jc w:val="center"/>
        </w:trPr>
        <w:tc>
          <w:tcPr>
            <w:tcW w:w="4536" w:type="dxa"/>
            <w:gridSpan w:val="2"/>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местный бюджет</w:t>
            </w:r>
          </w:p>
        </w:tc>
        <w:tc>
          <w:tcPr>
            <w:tcW w:w="1603"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75"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134"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077"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r>
      <w:tr w:rsidR="00C737D5" w:rsidRPr="00FF28AF" w:rsidTr="00BB599B">
        <w:trPr>
          <w:jc w:val="center"/>
        </w:trPr>
        <w:tc>
          <w:tcPr>
            <w:tcW w:w="4536" w:type="dxa"/>
            <w:gridSpan w:val="2"/>
            <w:vMerge w:val="restart"/>
            <w:shd w:val="clear" w:color="auto" w:fill="auto"/>
          </w:tcPr>
          <w:p w:rsidR="00C737D5" w:rsidRPr="002322BC" w:rsidRDefault="00C737D5" w:rsidP="00FF28AF">
            <w:pPr>
              <w:widowControl w:val="0"/>
              <w:autoSpaceDE w:val="0"/>
              <w:autoSpaceDN w:val="0"/>
              <w:spacing w:after="0" w:line="240" w:lineRule="auto"/>
              <w:rPr>
                <w:rFonts w:ascii="Times New Roman" w:eastAsia="Times New Roman" w:hAnsi="Times New Roman" w:cs="Times New Roman"/>
                <w:lang w:eastAsia="ru-RU"/>
              </w:rPr>
            </w:pPr>
            <w:r w:rsidRPr="002322BC">
              <w:rPr>
                <w:rFonts w:ascii="Times New Roman" w:eastAsia="Times New Roman" w:hAnsi="Times New Roman" w:cs="Times New Roman"/>
                <w:lang w:eastAsia="ru-RU"/>
              </w:rPr>
              <w:t>Прочие расходы</w:t>
            </w:r>
          </w:p>
        </w:tc>
        <w:tc>
          <w:tcPr>
            <w:tcW w:w="2081" w:type="dxa"/>
            <w:vMerge w:val="restart"/>
            <w:shd w:val="clear" w:color="auto" w:fill="auto"/>
          </w:tcPr>
          <w:p w:rsidR="00C737D5" w:rsidRPr="00FF28AF" w:rsidRDefault="00C737D5"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auto"/>
            <w:vAlign w:val="center"/>
          </w:tcPr>
          <w:p w:rsidR="00C737D5" w:rsidRPr="00FF28AF" w:rsidRDefault="00C737D5" w:rsidP="009F75F0">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всего</w:t>
            </w:r>
          </w:p>
        </w:tc>
        <w:tc>
          <w:tcPr>
            <w:tcW w:w="1603" w:type="dxa"/>
            <w:shd w:val="clear" w:color="auto" w:fill="auto"/>
            <w:vAlign w:val="center"/>
          </w:tcPr>
          <w:p w:rsidR="00C737D5" w:rsidRPr="00635A7D" w:rsidRDefault="00C737D5" w:rsidP="003D7F55">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48692,1</w:t>
            </w:r>
          </w:p>
        </w:tc>
        <w:tc>
          <w:tcPr>
            <w:tcW w:w="992" w:type="dxa"/>
            <w:shd w:val="clear" w:color="auto" w:fill="auto"/>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5292,8</w:t>
            </w:r>
          </w:p>
        </w:tc>
        <w:tc>
          <w:tcPr>
            <w:tcW w:w="992" w:type="dxa"/>
            <w:shd w:val="clear" w:color="auto" w:fill="auto"/>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4875,</w:t>
            </w:r>
            <w:r>
              <w:rPr>
                <w:rFonts w:ascii="Times New Roman" w:hAnsi="Times New Roman" w:cs="Times New Roman"/>
                <w:b/>
                <w:color w:val="0D0D0D" w:themeColor="text1" w:themeTint="F2"/>
              </w:rPr>
              <w:t>0</w:t>
            </w:r>
          </w:p>
        </w:tc>
        <w:tc>
          <w:tcPr>
            <w:tcW w:w="992" w:type="dxa"/>
            <w:shd w:val="clear" w:color="auto" w:fill="auto"/>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5128,0</w:t>
            </w:r>
          </w:p>
        </w:tc>
        <w:tc>
          <w:tcPr>
            <w:tcW w:w="975" w:type="dxa"/>
            <w:shd w:val="clear" w:color="auto" w:fill="auto"/>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4770,9</w:t>
            </w:r>
          </w:p>
        </w:tc>
        <w:tc>
          <w:tcPr>
            <w:tcW w:w="1134" w:type="dxa"/>
            <w:shd w:val="clear" w:color="auto" w:fill="auto"/>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4770,9</w:t>
            </w:r>
          </w:p>
        </w:tc>
        <w:tc>
          <w:tcPr>
            <w:tcW w:w="1077" w:type="dxa"/>
            <w:shd w:val="clear" w:color="auto" w:fill="auto"/>
            <w:vAlign w:val="center"/>
          </w:tcPr>
          <w:p w:rsidR="00C737D5" w:rsidRPr="00635A7D" w:rsidRDefault="00C737D5" w:rsidP="003D7F55">
            <w:pPr>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23854,5</w:t>
            </w:r>
          </w:p>
        </w:tc>
      </w:tr>
      <w:tr w:rsidR="00C737D5" w:rsidRPr="00FF28AF" w:rsidTr="00BB599B">
        <w:trPr>
          <w:jc w:val="center"/>
        </w:trPr>
        <w:tc>
          <w:tcPr>
            <w:tcW w:w="4536" w:type="dxa"/>
            <w:gridSpan w:val="2"/>
            <w:vMerge/>
            <w:shd w:val="clear" w:color="auto" w:fill="auto"/>
          </w:tcPr>
          <w:p w:rsidR="00C737D5" w:rsidRPr="002322BC" w:rsidRDefault="00C737D5" w:rsidP="00FF28AF">
            <w:pPr>
              <w:spacing w:after="0" w:line="240" w:lineRule="auto"/>
              <w:rPr>
                <w:rFonts w:ascii="Times New Roman" w:eastAsia="Times New Roman" w:hAnsi="Times New Roman" w:cs="Times New Roman"/>
                <w:lang w:eastAsia="ru-RU"/>
              </w:rPr>
            </w:pPr>
          </w:p>
        </w:tc>
        <w:tc>
          <w:tcPr>
            <w:tcW w:w="2081" w:type="dxa"/>
            <w:vMerge/>
            <w:shd w:val="clear" w:color="auto" w:fill="auto"/>
          </w:tcPr>
          <w:p w:rsidR="00C737D5" w:rsidRPr="00FF28AF" w:rsidRDefault="00C737D5" w:rsidP="00FF28AF">
            <w:pPr>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C737D5" w:rsidRPr="00FF28AF" w:rsidRDefault="00C737D5" w:rsidP="009F75F0">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местный бюджет</w:t>
            </w:r>
          </w:p>
        </w:tc>
        <w:tc>
          <w:tcPr>
            <w:tcW w:w="1603" w:type="dxa"/>
            <w:shd w:val="clear" w:color="auto" w:fill="auto"/>
            <w:vAlign w:val="center"/>
          </w:tcPr>
          <w:p w:rsidR="00C737D5" w:rsidRPr="00013A1B" w:rsidRDefault="00C737D5" w:rsidP="003D7F55">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48692,1</w:t>
            </w:r>
          </w:p>
        </w:tc>
        <w:tc>
          <w:tcPr>
            <w:tcW w:w="992"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5292,8</w:t>
            </w:r>
          </w:p>
        </w:tc>
        <w:tc>
          <w:tcPr>
            <w:tcW w:w="992"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4875,0</w:t>
            </w:r>
          </w:p>
        </w:tc>
        <w:tc>
          <w:tcPr>
            <w:tcW w:w="992"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5128,0</w:t>
            </w:r>
          </w:p>
        </w:tc>
        <w:tc>
          <w:tcPr>
            <w:tcW w:w="975"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4770,9</w:t>
            </w:r>
          </w:p>
        </w:tc>
        <w:tc>
          <w:tcPr>
            <w:tcW w:w="1134"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4770,9</w:t>
            </w:r>
          </w:p>
        </w:tc>
        <w:tc>
          <w:tcPr>
            <w:tcW w:w="1077" w:type="dxa"/>
            <w:shd w:val="clear" w:color="auto" w:fill="auto"/>
            <w:vAlign w:val="center"/>
          </w:tcPr>
          <w:p w:rsidR="00C737D5" w:rsidRPr="00013A1B" w:rsidRDefault="00C737D5" w:rsidP="003D7F55">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23854,5</w:t>
            </w:r>
          </w:p>
        </w:tc>
      </w:tr>
      <w:tr w:rsidR="00BB599B" w:rsidRPr="00FF28AF" w:rsidTr="00BB599B">
        <w:trPr>
          <w:jc w:val="center"/>
        </w:trPr>
        <w:tc>
          <w:tcPr>
            <w:tcW w:w="6617" w:type="dxa"/>
            <w:gridSpan w:val="3"/>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2322BC">
              <w:rPr>
                <w:rFonts w:ascii="Times New Roman" w:eastAsia="Times New Roman" w:hAnsi="Times New Roman" w:cs="Times New Roman"/>
                <w:lang w:eastAsia="ru-RU"/>
              </w:rPr>
              <w:t>в том числе:</w:t>
            </w:r>
          </w:p>
        </w:tc>
        <w:tc>
          <w:tcPr>
            <w:tcW w:w="1440"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1603"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992"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992"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992"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975"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1134"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1077"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r>
      <w:tr w:rsidR="00C737D5" w:rsidRPr="00FF28AF" w:rsidTr="00BB599B">
        <w:trPr>
          <w:jc w:val="center"/>
        </w:trPr>
        <w:tc>
          <w:tcPr>
            <w:tcW w:w="4536" w:type="dxa"/>
            <w:gridSpan w:val="2"/>
            <w:vMerge w:val="restart"/>
            <w:shd w:val="clear" w:color="auto" w:fill="auto"/>
          </w:tcPr>
          <w:p w:rsidR="00C737D5" w:rsidRPr="002322BC" w:rsidRDefault="00C737D5" w:rsidP="00FF28AF">
            <w:pPr>
              <w:widowControl w:val="0"/>
              <w:autoSpaceDE w:val="0"/>
              <w:autoSpaceDN w:val="0"/>
              <w:spacing w:after="0" w:line="240" w:lineRule="auto"/>
              <w:rPr>
                <w:rFonts w:ascii="Times New Roman" w:eastAsia="Times New Roman" w:hAnsi="Times New Roman" w:cs="Times New Roman"/>
                <w:lang w:eastAsia="ru-RU"/>
              </w:rPr>
            </w:pPr>
            <w:r w:rsidRPr="002322BC">
              <w:rPr>
                <w:rFonts w:ascii="Times New Roman" w:eastAsia="Times New Roman" w:hAnsi="Times New Roman" w:cs="Times New Roman"/>
                <w:lang w:eastAsia="ru-RU"/>
              </w:rPr>
              <w:t xml:space="preserve">ответственный исполнитель: </w:t>
            </w:r>
          </w:p>
        </w:tc>
        <w:tc>
          <w:tcPr>
            <w:tcW w:w="2081" w:type="dxa"/>
            <w:vMerge w:val="restart"/>
            <w:shd w:val="clear" w:color="auto" w:fill="auto"/>
          </w:tcPr>
          <w:p w:rsidR="00C737D5" w:rsidRPr="00FF28AF" w:rsidRDefault="00C737D5"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D9D9D9" w:themeFill="background1" w:themeFillShade="D9"/>
            <w:vAlign w:val="center"/>
          </w:tcPr>
          <w:p w:rsidR="00C737D5" w:rsidRPr="00540C9F" w:rsidRDefault="00C737D5" w:rsidP="009F75F0">
            <w:pPr>
              <w:widowControl w:val="0"/>
              <w:autoSpaceDE w:val="0"/>
              <w:autoSpaceDN w:val="0"/>
              <w:spacing w:after="0" w:line="240" w:lineRule="auto"/>
              <w:jc w:val="center"/>
              <w:rPr>
                <w:rFonts w:ascii="Times New Roman" w:eastAsia="Times New Roman" w:hAnsi="Times New Roman" w:cs="Times New Roman"/>
                <w:b/>
                <w:lang w:eastAsia="ru-RU"/>
              </w:rPr>
            </w:pPr>
            <w:r w:rsidRPr="00540C9F">
              <w:rPr>
                <w:rFonts w:ascii="Times New Roman" w:eastAsia="Times New Roman" w:hAnsi="Times New Roman" w:cs="Times New Roman"/>
                <w:b/>
                <w:lang w:eastAsia="ru-RU"/>
              </w:rPr>
              <w:t>всего</w:t>
            </w:r>
          </w:p>
        </w:tc>
        <w:tc>
          <w:tcPr>
            <w:tcW w:w="1603" w:type="dxa"/>
            <w:shd w:val="clear" w:color="auto" w:fill="D9D9D9" w:themeFill="background1" w:themeFillShade="D9"/>
            <w:vAlign w:val="center"/>
          </w:tcPr>
          <w:p w:rsidR="00C737D5" w:rsidRPr="00635A7D" w:rsidRDefault="00C737D5" w:rsidP="003D7F55">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48692,1</w:t>
            </w:r>
          </w:p>
        </w:tc>
        <w:tc>
          <w:tcPr>
            <w:tcW w:w="992" w:type="dxa"/>
            <w:shd w:val="clear" w:color="auto" w:fill="D9D9D9" w:themeFill="background1" w:themeFillShade="D9"/>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5292,8</w:t>
            </w:r>
          </w:p>
        </w:tc>
        <w:tc>
          <w:tcPr>
            <w:tcW w:w="992" w:type="dxa"/>
            <w:shd w:val="clear" w:color="auto" w:fill="D9D9D9" w:themeFill="background1" w:themeFillShade="D9"/>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4875,</w:t>
            </w:r>
            <w:r>
              <w:rPr>
                <w:rFonts w:ascii="Times New Roman" w:hAnsi="Times New Roman" w:cs="Times New Roman"/>
                <w:b/>
                <w:color w:val="0D0D0D" w:themeColor="text1" w:themeTint="F2"/>
              </w:rPr>
              <w:t>0</w:t>
            </w:r>
          </w:p>
        </w:tc>
        <w:tc>
          <w:tcPr>
            <w:tcW w:w="992" w:type="dxa"/>
            <w:shd w:val="clear" w:color="auto" w:fill="D9D9D9" w:themeFill="background1" w:themeFillShade="D9"/>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5128,0</w:t>
            </w:r>
          </w:p>
        </w:tc>
        <w:tc>
          <w:tcPr>
            <w:tcW w:w="975" w:type="dxa"/>
            <w:shd w:val="clear" w:color="auto" w:fill="D9D9D9" w:themeFill="background1" w:themeFillShade="D9"/>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4770,9</w:t>
            </w:r>
          </w:p>
        </w:tc>
        <w:tc>
          <w:tcPr>
            <w:tcW w:w="1134" w:type="dxa"/>
            <w:shd w:val="clear" w:color="auto" w:fill="D9D9D9" w:themeFill="background1" w:themeFillShade="D9"/>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4770,9</w:t>
            </w:r>
          </w:p>
        </w:tc>
        <w:tc>
          <w:tcPr>
            <w:tcW w:w="1077" w:type="dxa"/>
            <w:shd w:val="clear" w:color="auto" w:fill="D9D9D9" w:themeFill="background1" w:themeFillShade="D9"/>
            <w:vAlign w:val="center"/>
          </w:tcPr>
          <w:p w:rsidR="00C737D5" w:rsidRPr="00635A7D" w:rsidRDefault="00C737D5" w:rsidP="003D7F55">
            <w:pPr>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23854,5</w:t>
            </w:r>
          </w:p>
        </w:tc>
      </w:tr>
      <w:tr w:rsidR="00C737D5" w:rsidRPr="00FF28AF" w:rsidTr="00BB599B">
        <w:trPr>
          <w:jc w:val="center"/>
        </w:trPr>
        <w:tc>
          <w:tcPr>
            <w:tcW w:w="4536" w:type="dxa"/>
            <w:gridSpan w:val="2"/>
            <w:vMerge/>
            <w:shd w:val="clear" w:color="auto" w:fill="auto"/>
          </w:tcPr>
          <w:p w:rsidR="00C737D5" w:rsidRPr="00FF28AF" w:rsidRDefault="00C737D5" w:rsidP="00FF28AF">
            <w:pPr>
              <w:spacing w:after="0" w:line="240" w:lineRule="auto"/>
              <w:rPr>
                <w:rFonts w:ascii="Times New Roman" w:eastAsia="Times New Roman" w:hAnsi="Times New Roman" w:cs="Times New Roman"/>
                <w:lang w:eastAsia="ru-RU"/>
              </w:rPr>
            </w:pPr>
          </w:p>
        </w:tc>
        <w:tc>
          <w:tcPr>
            <w:tcW w:w="2081" w:type="dxa"/>
            <w:vMerge/>
            <w:shd w:val="clear" w:color="auto" w:fill="auto"/>
          </w:tcPr>
          <w:p w:rsidR="00C737D5" w:rsidRPr="00FF28AF" w:rsidRDefault="00C737D5" w:rsidP="00FF28AF">
            <w:pPr>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C737D5" w:rsidRPr="00FF28AF" w:rsidRDefault="00C737D5" w:rsidP="009F75F0">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местный бюджет</w:t>
            </w:r>
          </w:p>
        </w:tc>
        <w:tc>
          <w:tcPr>
            <w:tcW w:w="1603" w:type="dxa"/>
            <w:shd w:val="clear" w:color="auto" w:fill="auto"/>
            <w:vAlign w:val="center"/>
          </w:tcPr>
          <w:p w:rsidR="00C737D5" w:rsidRPr="00013A1B" w:rsidRDefault="00C737D5" w:rsidP="003D7F55">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48692,1</w:t>
            </w:r>
          </w:p>
        </w:tc>
        <w:tc>
          <w:tcPr>
            <w:tcW w:w="992"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5292,8</w:t>
            </w:r>
          </w:p>
        </w:tc>
        <w:tc>
          <w:tcPr>
            <w:tcW w:w="992"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4875,0</w:t>
            </w:r>
          </w:p>
        </w:tc>
        <w:tc>
          <w:tcPr>
            <w:tcW w:w="992"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5128,0</w:t>
            </w:r>
          </w:p>
        </w:tc>
        <w:tc>
          <w:tcPr>
            <w:tcW w:w="975"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4770,9</w:t>
            </w:r>
          </w:p>
        </w:tc>
        <w:tc>
          <w:tcPr>
            <w:tcW w:w="1134"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4770,9</w:t>
            </w:r>
          </w:p>
        </w:tc>
        <w:tc>
          <w:tcPr>
            <w:tcW w:w="1077" w:type="dxa"/>
            <w:shd w:val="clear" w:color="auto" w:fill="auto"/>
            <w:vAlign w:val="center"/>
          </w:tcPr>
          <w:p w:rsidR="00C737D5" w:rsidRPr="00013A1B" w:rsidRDefault="00C737D5" w:rsidP="003D7F55">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23854,5</w:t>
            </w:r>
          </w:p>
        </w:tc>
      </w:tr>
    </w:tbl>
    <w:p w:rsidR="00DB4FC9" w:rsidRDefault="00DB4FC9"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467A58" w:rsidRDefault="00467A58"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467A58" w:rsidRDefault="00467A58"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E76D98" w:rsidRDefault="00E76D98"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E76D98" w:rsidRDefault="00E76D98"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E76D98" w:rsidRDefault="00E76D98"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E76D98" w:rsidRDefault="00E76D98"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E74683" w:rsidRPr="000C1B9B" w:rsidRDefault="00E74683" w:rsidP="00E74683">
      <w:pPr>
        <w:widowControl w:val="0"/>
        <w:autoSpaceDE w:val="0"/>
        <w:autoSpaceDN w:val="0"/>
        <w:spacing w:after="0" w:line="240" w:lineRule="auto"/>
        <w:ind w:firstLine="540"/>
        <w:jc w:val="right"/>
        <w:outlineLvl w:val="1"/>
        <w:rPr>
          <w:rFonts w:ascii="Times New Roman" w:eastAsia="Times New Roman" w:hAnsi="Times New Roman" w:cs="Times New Roman"/>
          <w:sz w:val="24"/>
          <w:szCs w:val="24"/>
          <w:lang w:eastAsia="ru-RU"/>
        </w:rPr>
      </w:pPr>
      <w:r w:rsidRPr="000C1B9B">
        <w:rPr>
          <w:rFonts w:ascii="Times New Roman" w:eastAsia="Times New Roman" w:hAnsi="Times New Roman" w:cs="Times New Roman"/>
          <w:sz w:val="24"/>
          <w:szCs w:val="24"/>
          <w:lang w:eastAsia="ru-RU"/>
        </w:rPr>
        <w:lastRenderedPageBreak/>
        <w:t>Таблица 3</w:t>
      </w:r>
    </w:p>
    <w:p w:rsidR="00E74683" w:rsidRPr="000C1B9B" w:rsidRDefault="00E74683" w:rsidP="00E74683">
      <w:pPr>
        <w:widowControl w:val="0"/>
        <w:autoSpaceDE w:val="0"/>
        <w:autoSpaceDN w:val="0"/>
        <w:spacing w:after="0" w:line="240" w:lineRule="auto"/>
        <w:ind w:firstLine="540"/>
        <w:jc w:val="center"/>
        <w:outlineLvl w:val="1"/>
        <w:rPr>
          <w:rFonts w:ascii="Times New Roman" w:eastAsia="Times New Roman" w:hAnsi="Times New Roman" w:cs="Times New Roman"/>
          <w:b/>
          <w:sz w:val="28"/>
          <w:szCs w:val="24"/>
          <w:lang w:eastAsia="ru-RU"/>
        </w:rPr>
      </w:pPr>
      <w:r w:rsidRPr="000C1B9B">
        <w:rPr>
          <w:rFonts w:ascii="Times New Roman" w:eastAsia="Times New Roman" w:hAnsi="Times New Roman" w:cs="Times New Roman"/>
          <w:b/>
          <w:sz w:val="28"/>
          <w:szCs w:val="24"/>
          <w:lang w:eastAsia="ru-RU"/>
        </w:rPr>
        <w:t xml:space="preserve">Характеристика основных мероприятий муниципальной программы, их связь с целевыми показателями </w:t>
      </w:r>
    </w:p>
    <w:p w:rsidR="00E74683" w:rsidRPr="000C1B9B" w:rsidRDefault="00E74683" w:rsidP="00E74683">
      <w:pPr>
        <w:widowControl w:val="0"/>
        <w:autoSpaceDE w:val="0"/>
        <w:autoSpaceDN w:val="0"/>
        <w:spacing w:after="0" w:line="240" w:lineRule="auto"/>
        <w:ind w:firstLine="540"/>
        <w:jc w:val="center"/>
        <w:outlineLvl w:val="1"/>
        <w:rPr>
          <w:rFonts w:ascii="Times New Roman" w:eastAsia="Times New Roman" w:hAnsi="Times New Roman" w:cs="Times New Roman"/>
          <w:sz w:val="24"/>
          <w:szCs w:val="24"/>
          <w:lang w:eastAsia="ru-RU"/>
        </w:rPr>
      </w:pPr>
    </w:p>
    <w:tbl>
      <w:tblPr>
        <w:tblW w:w="155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2144"/>
        <w:gridCol w:w="2840"/>
        <w:gridCol w:w="4166"/>
        <w:gridCol w:w="5670"/>
      </w:tblGrid>
      <w:tr w:rsidR="00E74683" w:rsidRPr="000C1B9B" w:rsidTr="00C32E94">
        <w:trPr>
          <w:trHeight w:val="322"/>
          <w:jc w:val="right"/>
        </w:trPr>
        <w:tc>
          <w:tcPr>
            <w:tcW w:w="773" w:type="dxa"/>
            <w:vMerge w:val="restart"/>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rPr>
            </w:pPr>
            <w:r w:rsidRPr="000C1B9B">
              <w:rPr>
                <w:rFonts w:ascii="Times New Roman" w:eastAsia="Calibri" w:hAnsi="Times New Roman" w:cs="Times New Roman"/>
                <w:b/>
              </w:rPr>
              <w:t>№ п/п</w:t>
            </w:r>
          </w:p>
        </w:tc>
        <w:tc>
          <w:tcPr>
            <w:tcW w:w="9150" w:type="dxa"/>
            <w:gridSpan w:val="3"/>
            <w:vMerge w:val="restart"/>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rPr>
            </w:pPr>
            <w:r w:rsidRPr="000C1B9B">
              <w:rPr>
                <w:rFonts w:ascii="Times New Roman" w:eastAsia="Calibri" w:hAnsi="Times New Roman" w:cs="Times New Roman"/>
                <w:b/>
              </w:rPr>
              <w:t>Основные мероприятия</w:t>
            </w:r>
          </w:p>
        </w:tc>
        <w:tc>
          <w:tcPr>
            <w:tcW w:w="5670" w:type="dxa"/>
            <w:vMerge w:val="restart"/>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rPr>
            </w:pPr>
            <w:r w:rsidRPr="000C1B9B">
              <w:rPr>
                <w:rFonts w:ascii="Times New Roman" w:eastAsia="Calibri" w:hAnsi="Times New Roman" w:cs="Times New Roman"/>
                <w:b/>
              </w:rPr>
              <w:t>Наименование целевого показателя</w:t>
            </w:r>
          </w:p>
        </w:tc>
      </w:tr>
      <w:tr w:rsidR="00E74683" w:rsidRPr="000C1B9B" w:rsidTr="00C32E94">
        <w:trPr>
          <w:trHeight w:val="253"/>
          <w:jc w:val="right"/>
        </w:trPr>
        <w:tc>
          <w:tcPr>
            <w:tcW w:w="773" w:type="dxa"/>
            <w:vMerge/>
            <w:shd w:val="clear" w:color="auto" w:fill="auto"/>
          </w:tcPr>
          <w:p w:rsidR="00E74683" w:rsidRPr="000C1B9B" w:rsidRDefault="00E74683" w:rsidP="00C32E94">
            <w:pPr>
              <w:spacing w:after="0" w:line="240" w:lineRule="auto"/>
              <w:jc w:val="center"/>
              <w:rPr>
                <w:rFonts w:ascii="Times New Roman" w:eastAsia="Calibri" w:hAnsi="Times New Roman" w:cs="Times New Roman"/>
              </w:rPr>
            </w:pPr>
          </w:p>
        </w:tc>
        <w:tc>
          <w:tcPr>
            <w:tcW w:w="9150" w:type="dxa"/>
            <w:gridSpan w:val="3"/>
            <w:vMerge/>
            <w:shd w:val="clear" w:color="auto" w:fill="auto"/>
          </w:tcPr>
          <w:p w:rsidR="00E74683" w:rsidRPr="000C1B9B" w:rsidRDefault="00E74683" w:rsidP="00C32E94">
            <w:pPr>
              <w:spacing w:after="0" w:line="240" w:lineRule="auto"/>
              <w:jc w:val="center"/>
              <w:rPr>
                <w:rFonts w:ascii="Times New Roman" w:eastAsia="Calibri" w:hAnsi="Times New Roman" w:cs="Times New Roman"/>
              </w:rPr>
            </w:pPr>
          </w:p>
        </w:tc>
        <w:tc>
          <w:tcPr>
            <w:tcW w:w="5670" w:type="dxa"/>
            <w:vMerge/>
            <w:shd w:val="clear" w:color="auto" w:fill="auto"/>
          </w:tcPr>
          <w:p w:rsidR="00E74683" w:rsidRPr="000C1B9B" w:rsidRDefault="00E74683" w:rsidP="00C32E94">
            <w:pPr>
              <w:spacing w:after="0" w:line="240" w:lineRule="auto"/>
              <w:jc w:val="center"/>
              <w:rPr>
                <w:rFonts w:ascii="Times New Roman" w:eastAsia="Calibri" w:hAnsi="Times New Roman" w:cs="Times New Roman"/>
              </w:rPr>
            </w:pPr>
          </w:p>
        </w:tc>
      </w:tr>
      <w:tr w:rsidR="00E74683" w:rsidRPr="000C1B9B" w:rsidTr="0011620E">
        <w:trPr>
          <w:jc w:val="right"/>
        </w:trPr>
        <w:tc>
          <w:tcPr>
            <w:tcW w:w="773" w:type="dxa"/>
            <w:vMerge/>
            <w:shd w:val="clear" w:color="auto" w:fill="auto"/>
            <w:hideMark/>
          </w:tcPr>
          <w:p w:rsidR="00E74683" w:rsidRPr="000C1B9B" w:rsidRDefault="00E74683" w:rsidP="00C32E94">
            <w:pPr>
              <w:spacing w:after="0" w:line="240" w:lineRule="auto"/>
              <w:rPr>
                <w:rFonts w:ascii="Times New Roman" w:eastAsia="Calibri" w:hAnsi="Times New Roman" w:cs="Times New Roman"/>
              </w:rPr>
            </w:pPr>
          </w:p>
        </w:tc>
        <w:tc>
          <w:tcPr>
            <w:tcW w:w="2144" w:type="dxa"/>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rPr>
            </w:pPr>
            <w:r w:rsidRPr="000C1B9B">
              <w:rPr>
                <w:rFonts w:ascii="Times New Roman" w:eastAsia="Calibri" w:hAnsi="Times New Roman" w:cs="Times New Roman"/>
                <w:b/>
              </w:rPr>
              <w:t>наименование</w:t>
            </w:r>
          </w:p>
        </w:tc>
        <w:tc>
          <w:tcPr>
            <w:tcW w:w="2840" w:type="dxa"/>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rPr>
            </w:pPr>
            <w:r w:rsidRPr="000C1B9B">
              <w:rPr>
                <w:rFonts w:ascii="Times New Roman" w:eastAsia="Calibri" w:hAnsi="Times New Roman" w:cs="Times New Roman"/>
                <w:b/>
              </w:rPr>
              <w:t>содержание (направления расходов)</w:t>
            </w:r>
          </w:p>
        </w:tc>
        <w:tc>
          <w:tcPr>
            <w:tcW w:w="4166" w:type="dxa"/>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rPr>
            </w:pPr>
            <w:r w:rsidRPr="000C1B9B">
              <w:rPr>
                <w:rFonts w:ascii="Times New Roman" w:eastAsia="Calibri" w:hAnsi="Times New Roman" w:cs="Times New Roman"/>
                <w:b/>
              </w:rPr>
              <w:t>номер приложения к муниципальной программе, реквизиты нормативного правового акта, наименование портфеля проектов (проекта))</w:t>
            </w:r>
          </w:p>
        </w:tc>
        <w:tc>
          <w:tcPr>
            <w:tcW w:w="5670" w:type="dxa"/>
            <w:vMerge/>
            <w:shd w:val="clear" w:color="auto" w:fill="auto"/>
            <w:hideMark/>
          </w:tcPr>
          <w:p w:rsidR="00E74683" w:rsidRPr="000C1B9B" w:rsidRDefault="00E74683" w:rsidP="00C32E94">
            <w:pPr>
              <w:spacing w:after="0" w:line="240" w:lineRule="auto"/>
              <w:jc w:val="center"/>
              <w:rPr>
                <w:rFonts w:ascii="Times New Roman" w:eastAsia="Calibri" w:hAnsi="Times New Roman" w:cs="Times New Roman"/>
                <w:strike/>
              </w:rPr>
            </w:pPr>
          </w:p>
        </w:tc>
      </w:tr>
      <w:tr w:rsidR="00E74683" w:rsidRPr="000C1B9B" w:rsidTr="0011620E">
        <w:trPr>
          <w:jc w:val="right"/>
        </w:trPr>
        <w:tc>
          <w:tcPr>
            <w:tcW w:w="773" w:type="dxa"/>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i/>
                <w:sz w:val="16"/>
                <w:szCs w:val="16"/>
              </w:rPr>
            </w:pPr>
            <w:r w:rsidRPr="000C1B9B">
              <w:rPr>
                <w:rFonts w:ascii="Times New Roman" w:eastAsia="Calibri" w:hAnsi="Times New Roman" w:cs="Times New Roman"/>
                <w:b/>
                <w:i/>
                <w:sz w:val="16"/>
                <w:szCs w:val="16"/>
              </w:rPr>
              <w:t>1</w:t>
            </w:r>
          </w:p>
        </w:tc>
        <w:tc>
          <w:tcPr>
            <w:tcW w:w="2144" w:type="dxa"/>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i/>
                <w:sz w:val="16"/>
                <w:szCs w:val="16"/>
              </w:rPr>
            </w:pPr>
            <w:r w:rsidRPr="000C1B9B">
              <w:rPr>
                <w:rFonts w:ascii="Times New Roman" w:eastAsia="Calibri" w:hAnsi="Times New Roman" w:cs="Times New Roman"/>
                <w:b/>
                <w:i/>
                <w:sz w:val="16"/>
                <w:szCs w:val="16"/>
              </w:rPr>
              <w:t>2</w:t>
            </w:r>
          </w:p>
        </w:tc>
        <w:tc>
          <w:tcPr>
            <w:tcW w:w="2840" w:type="dxa"/>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i/>
                <w:sz w:val="16"/>
                <w:szCs w:val="16"/>
              </w:rPr>
            </w:pPr>
            <w:r w:rsidRPr="000C1B9B">
              <w:rPr>
                <w:rFonts w:ascii="Times New Roman" w:eastAsia="Calibri" w:hAnsi="Times New Roman" w:cs="Times New Roman"/>
                <w:b/>
                <w:i/>
                <w:sz w:val="16"/>
                <w:szCs w:val="16"/>
              </w:rPr>
              <w:t>3</w:t>
            </w:r>
          </w:p>
        </w:tc>
        <w:tc>
          <w:tcPr>
            <w:tcW w:w="4166" w:type="dxa"/>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i/>
                <w:sz w:val="16"/>
                <w:szCs w:val="16"/>
              </w:rPr>
            </w:pPr>
            <w:r w:rsidRPr="000C1B9B">
              <w:rPr>
                <w:rFonts w:ascii="Times New Roman" w:eastAsia="Calibri" w:hAnsi="Times New Roman" w:cs="Times New Roman"/>
                <w:b/>
                <w:i/>
                <w:sz w:val="16"/>
                <w:szCs w:val="16"/>
              </w:rPr>
              <w:t>4</w:t>
            </w:r>
          </w:p>
        </w:tc>
        <w:tc>
          <w:tcPr>
            <w:tcW w:w="5670" w:type="dxa"/>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i/>
                <w:sz w:val="16"/>
                <w:szCs w:val="16"/>
              </w:rPr>
            </w:pPr>
            <w:r w:rsidRPr="000C1B9B">
              <w:rPr>
                <w:rFonts w:ascii="Times New Roman" w:eastAsia="Calibri" w:hAnsi="Times New Roman" w:cs="Times New Roman"/>
                <w:b/>
                <w:i/>
                <w:sz w:val="16"/>
                <w:szCs w:val="16"/>
              </w:rPr>
              <w:t>5</w:t>
            </w:r>
          </w:p>
        </w:tc>
      </w:tr>
      <w:tr w:rsidR="0076026B" w:rsidRPr="000C1B9B" w:rsidTr="00C32E94">
        <w:trPr>
          <w:trHeight w:val="374"/>
          <w:jc w:val="right"/>
        </w:trPr>
        <w:tc>
          <w:tcPr>
            <w:tcW w:w="15593" w:type="dxa"/>
            <w:gridSpan w:val="5"/>
            <w:shd w:val="clear" w:color="auto" w:fill="auto"/>
          </w:tcPr>
          <w:p w:rsidR="0076026B" w:rsidRPr="000C1B9B" w:rsidRDefault="0076026B" w:rsidP="009D2602">
            <w:pPr>
              <w:widowControl w:val="0"/>
              <w:autoSpaceDE w:val="0"/>
              <w:autoSpaceDN w:val="0"/>
              <w:adjustRightInd w:val="0"/>
              <w:spacing w:line="240" w:lineRule="auto"/>
              <w:jc w:val="center"/>
              <w:rPr>
                <w:rFonts w:ascii="Times New Roman" w:eastAsia="Times New Roman" w:hAnsi="Times New Roman" w:cs="Times New Roman"/>
                <w:b/>
                <w:lang w:eastAsia="ru-RU"/>
              </w:rPr>
            </w:pPr>
            <w:r w:rsidRPr="000C1B9B">
              <w:rPr>
                <w:rFonts w:ascii="Times New Roman" w:eastAsia="Times New Roman" w:hAnsi="Times New Roman" w:cs="Times New Roman"/>
                <w:b/>
                <w:lang w:eastAsia="ru-RU"/>
              </w:rPr>
              <w:t>Комплексное развитие и благоустройство сельского поселения Аган, направленное на улучшение его внешнего облика и создание максимально благоприятных, комфортных и безопасных условий для проживания и отдыха жителей</w:t>
            </w:r>
          </w:p>
        </w:tc>
      </w:tr>
      <w:tr w:rsidR="0076026B" w:rsidRPr="000C1B9B" w:rsidTr="00C32E94">
        <w:trPr>
          <w:trHeight w:val="374"/>
          <w:jc w:val="right"/>
        </w:trPr>
        <w:tc>
          <w:tcPr>
            <w:tcW w:w="15593" w:type="dxa"/>
            <w:gridSpan w:val="5"/>
            <w:shd w:val="clear" w:color="auto" w:fill="auto"/>
          </w:tcPr>
          <w:p w:rsidR="0076026B" w:rsidRPr="000C1B9B" w:rsidRDefault="0076026B" w:rsidP="009D2602">
            <w:pPr>
              <w:spacing w:after="0" w:line="240" w:lineRule="auto"/>
              <w:jc w:val="center"/>
              <w:rPr>
                <w:rFonts w:ascii="Times New Roman" w:eastAsia="Calibri" w:hAnsi="Times New Roman" w:cs="Times New Roman"/>
                <w:b/>
              </w:rPr>
            </w:pPr>
            <w:r>
              <w:rPr>
                <w:rFonts w:ascii="Times New Roman" w:eastAsia="Times New Roman" w:hAnsi="Times New Roman" w:cs="Times New Roman"/>
                <w:b/>
                <w:lang w:eastAsia="ru-RU"/>
              </w:rPr>
              <w:t>Повышение уровня благоустройства дворовых и общественных территорий поселения</w:t>
            </w:r>
          </w:p>
        </w:tc>
      </w:tr>
      <w:tr w:rsidR="0076026B" w:rsidRPr="000C1B9B" w:rsidTr="00C32E94">
        <w:trPr>
          <w:trHeight w:val="374"/>
          <w:jc w:val="right"/>
        </w:trPr>
        <w:tc>
          <w:tcPr>
            <w:tcW w:w="15593" w:type="dxa"/>
            <w:gridSpan w:val="5"/>
            <w:shd w:val="clear" w:color="auto" w:fill="auto"/>
          </w:tcPr>
          <w:p w:rsidR="0076026B" w:rsidRPr="000C1B9B" w:rsidRDefault="0076026B" w:rsidP="00C32E94">
            <w:pPr>
              <w:spacing w:after="0" w:line="240" w:lineRule="auto"/>
              <w:jc w:val="center"/>
              <w:rPr>
                <w:rFonts w:ascii="Times New Roman" w:eastAsia="Times New Roman" w:hAnsi="Times New Roman" w:cs="Times New Roman"/>
                <w:b/>
                <w:lang w:eastAsia="ru-RU"/>
              </w:rPr>
            </w:pPr>
            <w:r w:rsidRPr="000C1B9B">
              <w:rPr>
                <w:rFonts w:ascii="Times New Roman" w:eastAsia="Times New Roman" w:hAnsi="Times New Roman" w:cs="Times New Roman"/>
                <w:b/>
                <w:lang w:eastAsia="ru-RU"/>
              </w:rPr>
              <w:t>Формирование комфортной городской среды на территории сельского поселения Аган</w:t>
            </w:r>
          </w:p>
        </w:tc>
      </w:tr>
      <w:tr w:rsidR="0011620E" w:rsidRPr="000C1B9B" w:rsidTr="00C32E94">
        <w:trPr>
          <w:jc w:val="right"/>
        </w:trPr>
        <w:tc>
          <w:tcPr>
            <w:tcW w:w="773" w:type="dxa"/>
            <w:vMerge w:val="restart"/>
            <w:tcBorders>
              <w:top w:val="nil"/>
            </w:tcBorders>
            <w:shd w:val="clear" w:color="auto" w:fill="auto"/>
          </w:tcPr>
          <w:p w:rsidR="0011620E" w:rsidRPr="000C1B9B" w:rsidRDefault="0011620E" w:rsidP="00C32E9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C1B9B">
              <w:rPr>
                <w:rFonts w:ascii="Times New Roman" w:eastAsia="Times New Roman" w:hAnsi="Times New Roman" w:cs="Times New Roman"/>
                <w:lang w:eastAsia="ru-RU"/>
              </w:rPr>
              <w:t>1.1.</w:t>
            </w:r>
          </w:p>
        </w:tc>
        <w:tc>
          <w:tcPr>
            <w:tcW w:w="2144" w:type="dxa"/>
            <w:vMerge w:val="restart"/>
            <w:tcBorders>
              <w:top w:val="nil"/>
            </w:tcBorders>
            <w:shd w:val="clear" w:color="auto" w:fill="auto"/>
          </w:tcPr>
          <w:p w:rsidR="0011620E" w:rsidRDefault="0011620E" w:rsidP="00D25EC2">
            <w:pPr>
              <w:widowControl w:val="0"/>
              <w:autoSpaceDE w:val="0"/>
              <w:autoSpaceDN w:val="0"/>
              <w:spacing w:after="0" w:line="240" w:lineRule="auto"/>
              <w:rPr>
                <w:rFonts w:ascii="Times New Roman" w:eastAsia="Times New Roman" w:hAnsi="Times New Roman" w:cs="Times New Roman"/>
                <w:lang w:eastAsia="ru-RU"/>
              </w:rPr>
            </w:pPr>
            <w:r w:rsidRPr="001E025C">
              <w:rPr>
                <w:rFonts w:ascii="Times New Roman" w:eastAsia="Times New Roman" w:hAnsi="Times New Roman" w:cs="Times New Roman"/>
                <w:lang w:eastAsia="ru-RU"/>
              </w:rPr>
              <w:t>Благоу</w:t>
            </w:r>
            <w:r>
              <w:rPr>
                <w:rFonts w:ascii="Times New Roman" w:eastAsia="Times New Roman" w:hAnsi="Times New Roman" w:cs="Times New Roman"/>
                <w:lang w:eastAsia="ru-RU"/>
              </w:rPr>
              <w:t>стройство территории, имущества</w:t>
            </w:r>
          </w:p>
          <w:p w:rsidR="0011620E" w:rsidRPr="000C1B9B" w:rsidRDefault="0011620E" w:rsidP="00C32E94">
            <w:pPr>
              <w:spacing w:after="0" w:line="240" w:lineRule="auto"/>
              <w:rPr>
                <w:rFonts w:ascii="Times New Roman" w:eastAsia="Calibri" w:hAnsi="Times New Roman" w:cs="Times New Roman"/>
              </w:rPr>
            </w:pPr>
          </w:p>
        </w:tc>
        <w:tc>
          <w:tcPr>
            <w:tcW w:w="2840" w:type="dxa"/>
            <w:vMerge w:val="restart"/>
            <w:shd w:val="clear" w:color="auto" w:fill="auto"/>
          </w:tcPr>
          <w:p w:rsidR="0011620E" w:rsidRPr="000C1B9B" w:rsidRDefault="0011620E" w:rsidP="00C32E94">
            <w:pPr>
              <w:spacing w:after="0" w:line="240" w:lineRule="auto"/>
              <w:rPr>
                <w:rFonts w:ascii="Times New Roman" w:eastAsia="Calibri" w:hAnsi="Times New Roman" w:cs="Times New Roman"/>
              </w:rPr>
            </w:pPr>
            <w:r w:rsidRPr="000C1B9B">
              <w:rPr>
                <w:rFonts w:ascii="Times New Roman" w:eastAsia="Calibri" w:hAnsi="Times New Roman" w:cs="Times New Roman"/>
              </w:rPr>
              <w:t>Расходы направлены на благоустройство территорий многоквартирных домов, и общественных территорий поселения.</w:t>
            </w:r>
          </w:p>
          <w:p w:rsidR="0011620E" w:rsidRPr="000C1B9B" w:rsidRDefault="0011620E" w:rsidP="00C32E94">
            <w:pPr>
              <w:spacing w:after="0" w:line="240" w:lineRule="auto"/>
              <w:rPr>
                <w:rFonts w:ascii="Times New Roman" w:eastAsia="Calibri" w:hAnsi="Times New Roman" w:cs="Times New Roman"/>
              </w:rPr>
            </w:pPr>
            <w:r w:rsidRPr="000C1B9B">
              <w:rPr>
                <w:rFonts w:ascii="Times New Roman" w:eastAsia="Calibri" w:hAnsi="Times New Roman" w:cs="Times New Roman"/>
              </w:rPr>
              <w:t>Выполнение отдельных полномочий в сфере обращения с твердыми коммунальными отходами.</w:t>
            </w:r>
          </w:p>
          <w:p w:rsidR="0011620E" w:rsidRPr="000C1B9B" w:rsidRDefault="0011620E" w:rsidP="00C32E94">
            <w:pPr>
              <w:spacing w:after="0" w:line="240" w:lineRule="auto"/>
              <w:rPr>
                <w:rFonts w:ascii="Times New Roman" w:eastAsia="Calibri" w:hAnsi="Times New Roman" w:cs="Times New Roman"/>
              </w:rPr>
            </w:pPr>
            <w:r w:rsidRPr="000C1B9B">
              <w:rPr>
                <w:rFonts w:ascii="Times New Roman" w:eastAsia="Calibri" w:hAnsi="Times New Roman" w:cs="Times New Roman"/>
              </w:rPr>
              <w:t>Расходы направлены на снос жилых помещений (непригодных, аварийных и др.), оформление документации</w:t>
            </w:r>
          </w:p>
          <w:p w:rsidR="0011620E" w:rsidRPr="000C1B9B" w:rsidRDefault="0011620E" w:rsidP="00C32E94">
            <w:pPr>
              <w:spacing w:after="0" w:line="240" w:lineRule="auto"/>
              <w:jc w:val="both"/>
              <w:rPr>
                <w:rFonts w:ascii="Times New Roman" w:eastAsia="Calibri" w:hAnsi="Times New Roman" w:cs="Times New Roman"/>
              </w:rPr>
            </w:pPr>
            <w:r w:rsidRPr="000C1B9B">
              <w:rPr>
                <w:rFonts w:ascii="Times New Roman" w:eastAsia="Calibri" w:hAnsi="Times New Roman" w:cs="Times New Roman"/>
              </w:rPr>
              <w:t>Расходы направлены на оплату счетов за уличное освещение;</w:t>
            </w:r>
          </w:p>
          <w:p w:rsidR="0011620E" w:rsidRPr="000C1B9B" w:rsidRDefault="0011620E" w:rsidP="00C32E94">
            <w:pPr>
              <w:spacing w:after="0" w:line="240" w:lineRule="auto"/>
              <w:jc w:val="both"/>
              <w:rPr>
                <w:rFonts w:ascii="Times New Roman" w:eastAsia="Calibri" w:hAnsi="Times New Roman" w:cs="Times New Roman"/>
              </w:rPr>
            </w:pPr>
            <w:r w:rsidRPr="000C1B9B">
              <w:rPr>
                <w:rFonts w:ascii="Times New Roman" w:eastAsia="Calibri" w:hAnsi="Times New Roman" w:cs="Times New Roman"/>
              </w:rPr>
              <w:t xml:space="preserve">Обслуживание электросетей (замена ламп, текущий ремонт, приобретение материалов для ремонта электросетей) </w:t>
            </w:r>
          </w:p>
        </w:tc>
        <w:tc>
          <w:tcPr>
            <w:tcW w:w="4166" w:type="dxa"/>
            <w:vMerge w:val="restart"/>
            <w:shd w:val="clear" w:color="auto" w:fill="auto"/>
          </w:tcPr>
          <w:p w:rsidR="0011620E" w:rsidRDefault="0011620E" w:rsidP="00C32E94">
            <w:pPr>
              <w:jc w:val="both"/>
              <w:rPr>
                <w:rFonts w:ascii="Times New Roman" w:hAnsi="Times New Roman" w:cs="Times New Roman"/>
              </w:rPr>
            </w:pPr>
            <w:r w:rsidRPr="000C1B9B">
              <w:rPr>
                <w:rFonts w:ascii="Times New Roman" w:hAnsi="Times New Roman" w:cs="Times New Roman"/>
              </w:rPr>
              <w:t>Федеральный закон "Об общих принципах организации местного самоуправления в Российской Федерации " от 06.10.2003 №131-</w:t>
            </w:r>
            <w:r>
              <w:rPr>
                <w:rFonts w:ascii="Times New Roman" w:hAnsi="Times New Roman" w:cs="Times New Roman"/>
              </w:rPr>
              <w:t>ФЗ</w:t>
            </w:r>
            <w:r w:rsidRPr="000C1B9B">
              <w:rPr>
                <w:rFonts w:ascii="Times New Roman" w:hAnsi="Times New Roman" w:cs="Times New Roman"/>
              </w:rPr>
              <w:t xml:space="preserve">; </w:t>
            </w:r>
          </w:p>
          <w:p w:rsidR="0011620E" w:rsidRDefault="0011620E" w:rsidP="00C32E94">
            <w:pPr>
              <w:jc w:val="both"/>
              <w:rPr>
                <w:rFonts w:ascii="Times New Roman" w:eastAsia="Calibri" w:hAnsi="Times New Roman" w:cs="Times New Roman"/>
              </w:rPr>
            </w:pPr>
            <w:r w:rsidRPr="000C1B9B">
              <w:rPr>
                <w:rFonts w:ascii="Times New Roman" w:eastAsia="Calibri" w:hAnsi="Times New Roman" w:cs="Times New Roman"/>
              </w:rPr>
              <w:t>Федеральный Закон РФ "Об отходах производст</w:t>
            </w:r>
            <w:r>
              <w:rPr>
                <w:rFonts w:ascii="Times New Roman" w:eastAsia="Calibri" w:hAnsi="Times New Roman" w:cs="Times New Roman"/>
              </w:rPr>
              <w:t xml:space="preserve">ва и потребления" от 24.06.1998 г. </w:t>
            </w:r>
            <w:r w:rsidRPr="000C1B9B">
              <w:rPr>
                <w:rFonts w:ascii="Times New Roman" w:eastAsia="Calibri" w:hAnsi="Times New Roman" w:cs="Times New Roman"/>
              </w:rPr>
              <w:t>№89-ФЗ</w:t>
            </w:r>
            <w:r>
              <w:rPr>
                <w:rFonts w:ascii="Times New Roman" w:eastAsia="Calibri" w:hAnsi="Times New Roman" w:cs="Times New Roman"/>
              </w:rPr>
              <w:t>.</w:t>
            </w:r>
            <w:r w:rsidRPr="000C1B9B">
              <w:rPr>
                <w:rFonts w:ascii="Times New Roman" w:eastAsia="Calibri" w:hAnsi="Times New Roman" w:cs="Times New Roman"/>
              </w:rPr>
              <w:t xml:space="preserve"> </w:t>
            </w:r>
          </w:p>
          <w:p w:rsidR="004011B7" w:rsidRPr="000C1B9B" w:rsidRDefault="004011B7" w:rsidP="00C32E94">
            <w:pPr>
              <w:jc w:val="both"/>
              <w:rPr>
                <w:rFonts w:ascii="Times New Roman" w:hAnsi="Times New Roman" w:cs="Times New Roman"/>
                <w:color w:val="555555"/>
              </w:rPr>
            </w:pPr>
            <w:r w:rsidRPr="0052612E">
              <w:rPr>
                <w:rFonts w:ascii="Times New Roman" w:hAnsi="Times New Roman" w:cs="Times New Roman"/>
              </w:rPr>
              <w:t>Постановление Правительства Ханты-Мансийского автономного округа – Югра от 05.10.2018 № 347-п «О государственной программе Ханты-Мансийского автономного округа – Югры «Жилищно-коммунальный комплекс и городская среда»</w:t>
            </w:r>
          </w:p>
        </w:tc>
        <w:tc>
          <w:tcPr>
            <w:tcW w:w="5670" w:type="dxa"/>
            <w:shd w:val="clear" w:color="auto" w:fill="auto"/>
          </w:tcPr>
          <w:p w:rsidR="0011620E" w:rsidRPr="000C1B9B" w:rsidRDefault="0011620E" w:rsidP="00C32E94">
            <w:pPr>
              <w:spacing w:after="0" w:line="240" w:lineRule="auto"/>
              <w:jc w:val="both"/>
              <w:rPr>
                <w:rFonts w:ascii="Times New Roman" w:eastAsia="Times New Roman" w:hAnsi="Times New Roman" w:cs="Times New Roman"/>
                <w:lang w:eastAsia="ru-RU"/>
              </w:rPr>
            </w:pPr>
            <w:r w:rsidRPr="000C1B9B">
              <w:rPr>
                <w:rFonts w:ascii="Times New Roman" w:eastAsia="Times New Roman" w:hAnsi="Times New Roman" w:cs="Times New Roman"/>
                <w:lang w:eastAsia="ru-RU"/>
              </w:rPr>
              <w:t>1.</w:t>
            </w:r>
            <w:r w:rsidRPr="000C1B9B">
              <w:rPr>
                <w:rFonts w:ascii="Times New Roman" w:eastAsia="Times New Roman" w:hAnsi="Times New Roman" w:cs="Times New Roman"/>
                <w:color w:val="FFFFFF" w:themeColor="background1"/>
                <w:lang w:eastAsia="ru-RU"/>
              </w:rPr>
              <w:t>-</w:t>
            </w:r>
            <w:r w:rsidRPr="000C1B9B">
              <w:rPr>
                <w:rFonts w:ascii="Times New Roman" w:eastAsia="Times New Roman" w:hAnsi="Times New Roman" w:cs="Times New Roman"/>
                <w:lang w:eastAsia="ru-RU"/>
              </w:rPr>
              <w:t>Количество благоустроенных дворовых территорий многоквартирных домов</w:t>
            </w:r>
          </w:p>
          <w:p w:rsidR="0011620E" w:rsidRPr="000C1B9B" w:rsidRDefault="0011620E" w:rsidP="00C32E94">
            <w:pPr>
              <w:spacing w:after="0" w:line="240" w:lineRule="auto"/>
              <w:jc w:val="both"/>
              <w:rPr>
                <w:rFonts w:ascii="Times New Roman" w:eastAsia="Times New Roman" w:hAnsi="Times New Roman" w:cs="Times New Roman"/>
                <w:lang w:eastAsia="ru-RU"/>
              </w:rPr>
            </w:pPr>
            <w:r w:rsidRPr="000C1B9B">
              <w:rPr>
                <w:rFonts w:ascii="Times New Roman" w:eastAsia="Times New Roman" w:hAnsi="Times New Roman" w:cs="Times New Roman"/>
                <w:lang w:eastAsia="ru-RU"/>
              </w:rPr>
              <w:t xml:space="preserve">2. Количество благоустроенных общественных территорий </w:t>
            </w:r>
          </w:p>
          <w:p w:rsidR="0011620E" w:rsidRPr="000C1B9B" w:rsidRDefault="0011620E" w:rsidP="00C32E94">
            <w:pPr>
              <w:spacing w:after="0" w:line="240" w:lineRule="auto"/>
              <w:jc w:val="both"/>
              <w:rPr>
                <w:rFonts w:ascii="Times New Roman" w:eastAsia="Times New Roman" w:hAnsi="Times New Roman" w:cs="Times New Roman"/>
                <w:lang w:eastAsia="ru-RU"/>
              </w:rPr>
            </w:pPr>
            <w:r w:rsidRPr="000C1B9B">
              <w:rPr>
                <w:rFonts w:ascii="Times New Roman" w:hAnsi="Times New Roman" w:cs="Times New Roman"/>
              </w:rPr>
              <w:t>Данное значение показателя рассчитывается, исходя из количества благоустроенных территорий, дворов и площадок на которых, производилось озеленение в (ед.).</w:t>
            </w:r>
          </w:p>
        </w:tc>
      </w:tr>
      <w:tr w:rsidR="0011620E" w:rsidRPr="000C1B9B" w:rsidTr="00C32E94">
        <w:trPr>
          <w:trHeight w:val="1339"/>
          <w:jc w:val="right"/>
        </w:trPr>
        <w:tc>
          <w:tcPr>
            <w:tcW w:w="773" w:type="dxa"/>
            <w:vMerge/>
            <w:shd w:val="clear" w:color="auto" w:fill="auto"/>
          </w:tcPr>
          <w:p w:rsidR="0011620E" w:rsidRPr="000C1B9B" w:rsidRDefault="0011620E" w:rsidP="00C32E94">
            <w:pPr>
              <w:spacing w:after="0" w:line="240" w:lineRule="auto"/>
              <w:jc w:val="center"/>
              <w:rPr>
                <w:rFonts w:ascii="Times New Roman" w:eastAsia="Times New Roman" w:hAnsi="Times New Roman" w:cs="Times New Roman"/>
                <w:lang w:eastAsia="ru-RU"/>
              </w:rPr>
            </w:pPr>
          </w:p>
        </w:tc>
        <w:tc>
          <w:tcPr>
            <w:tcW w:w="2144" w:type="dxa"/>
            <w:vMerge/>
            <w:shd w:val="clear" w:color="auto" w:fill="auto"/>
          </w:tcPr>
          <w:p w:rsidR="0011620E" w:rsidRPr="000C1B9B" w:rsidRDefault="0011620E" w:rsidP="00C32E94">
            <w:pPr>
              <w:spacing w:after="0" w:line="240" w:lineRule="auto"/>
              <w:rPr>
                <w:rFonts w:ascii="Times New Roman" w:eastAsia="Calibri" w:hAnsi="Times New Roman" w:cs="Times New Roman"/>
              </w:rPr>
            </w:pPr>
          </w:p>
        </w:tc>
        <w:tc>
          <w:tcPr>
            <w:tcW w:w="2840" w:type="dxa"/>
            <w:vMerge/>
            <w:shd w:val="clear" w:color="auto" w:fill="auto"/>
          </w:tcPr>
          <w:p w:rsidR="0011620E" w:rsidRPr="000C1B9B" w:rsidRDefault="0011620E" w:rsidP="00C32E94">
            <w:pPr>
              <w:spacing w:after="0" w:line="240" w:lineRule="auto"/>
              <w:jc w:val="both"/>
              <w:rPr>
                <w:rFonts w:ascii="Times New Roman" w:eastAsia="Calibri" w:hAnsi="Times New Roman" w:cs="Times New Roman"/>
              </w:rPr>
            </w:pPr>
          </w:p>
        </w:tc>
        <w:tc>
          <w:tcPr>
            <w:tcW w:w="4166" w:type="dxa"/>
            <w:vMerge/>
            <w:shd w:val="clear" w:color="auto" w:fill="auto"/>
          </w:tcPr>
          <w:p w:rsidR="0011620E" w:rsidRPr="000C1B9B" w:rsidRDefault="0011620E" w:rsidP="00C32E94">
            <w:pPr>
              <w:spacing w:after="0" w:line="240" w:lineRule="auto"/>
              <w:rPr>
                <w:rFonts w:ascii="Times New Roman" w:eastAsia="Calibri" w:hAnsi="Times New Roman" w:cs="Times New Roman"/>
              </w:rPr>
            </w:pPr>
          </w:p>
        </w:tc>
        <w:tc>
          <w:tcPr>
            <w:tcW w:w="5670" w:type="dxa"/>
            <w:shd w:val="clear" w:color="auto" w:fill="auto"/>
          </w:tcPr>
          <w:p w:rsidR="0011620E" w:rsidRPr="000C1B9B" w:rsidRDefault="0011620E" w:rsidP="00C32E94">
            <w:pPr>
              <w:spacing w:after="0" w:line="240" w:lineRule="auto"/>
              <w:jc w:val="both"/>
              <w:rPr>
                <w:rFonts w:ascii="Times New Roman" w:eastAsia="Times New Roman" w:hAnsi="Times New Roman" w:cs="Times New Roman"/>
                <w:lang w:eastAsia="ru-RU"/>
              </w:rPr>
            </w:pPr>
            <w:r w:rsidRPr="000C1B9B">
              <w:rPr>
                <w:rFonts w:ascii="Times New Roman" w:eastAsia="Times New Roman" w:hAnsi="Times New Roman" w:cs="Times New Roman"/>
                <w:lang w:eastAsia="ru-RU"/>
              </w:rPr>
              <w:t>3. Количество снесенных объектов недвижимости, признанных аварийными (ед.)</w:t>
            </w:r>
          </w:p>
          <w:p w:rsidR="0011620E" w:rsidRPr="000C1B9B" w:rsidRDefault="0011620E" w:rsidP="00C32E94">
            <w:pPr>
              <w:spacing w:after="0" w:line="240" w:lineRule="auto"/>
              <w:jc w:val="both"/>
              <w:rPr>
                <w:rFonts w:ascii="Times New Roman" w:eastAsia="Times New Roman" w:hAnsi="Times New Roman" w:cs="Times New Roman"/>
                <w:lang w:eastAsia="ru-RU"/>
              </w:rPr>
            </w:pPr>
            <w:r w:rsidRPr="000C1B9B">
              <w:rPr>
                <w:rFonts w:ascii="Times New Roman" w:hAnsi="Times New Roman" w:cs="Times New Roman"/>
              </w:rPr>
              <w:t>Данное значение показателя рассчитывается, исходя из количества снесенных объектов жилых помещений признанных аварийными в (ед.)</w:t>
            </w:r>
          </w:p>
        </w:tc>
      </w:tr>
      <w:tr w:rsidR="0011620E" w:rsidRPr="000C1B9B" w:rsidTr="00C32E94">
        <w:trPr>
          <w:trHeight w:val="267"/>
          <w:jc w:val="right"/>
        </w:trPr>
        <w:tc>
          <w:tcPr>
            <w:tcW w:w="773" w:type="dxa"/>
            <w:vMerge/>
            <w:shd w:val="clear" w:color="auto" w:fill="auto"/>
          </w:tcPr>
          <w:p w:rsidR="0011620E" w:rsidRPr="000C1B9B" w:rsidRDefault="0011620E" w:rsidP="00C32E94">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144" w:type="dxa"/>
            <w:vMerge/>
            <w:shd w:val="clear" w:color="auto" w:fill="auto"/>
          </w:tcPr>
          <w:p w:rsidR="0011620E" w:rsidRPr="000C1B9B" w:rsidRDefault="0011620E" w:rsidP="00C32E94">
            <w:pPr>
              <w:spacing w:after="0" w:line="240" w:lineRule="auto"/>
              <w:rPr>
                <w:rFonts w:ascii="Times New Roman" w:eastAsia="Times New Roman" w:hAnsi="Times New Roman" w:cs="Times New Roman"/>
                <w:lang w:eastAsia="ru-RU"/>
              </w:rPr>
            </w:pPr>
          </w:p>
        </w:tc>
        <w:tc>
          <w:tcPr>
            <w:tcW w:w="2840" w:type="dxa"/>
            <w:vMerge/>
            <w:shd w:val="clear" w:color="auto" w:fill="auto"/>
          </w:tcPr>
          <w:p w:rsidR="0011620E" w:rsidRPr="000C1B9B" w:rsidRDefault="0011620E" w:rsidP="00C32E94">
            <w:pPr>
              <w:spacing w:after="0" w:line="240" w:lineRule="auto"/>
              <w:jc w:val="both"/>
              <w:rPr>
                <w:rFonts w:ascii="Times New Roman" w:eastAsia="Calibri" w:hAnsi="Times New Roman" w:cs="Times New Roman"/>
              </w:rPr>
            </w:pPr>
          </w:p>
        </w:tc>
        <w:tc>
          <w:tcPr>
            <w:tcW w:w="4166" w:type="dxa"/>
            <w:vMerge/>
            <w:shd w:val="clear" w:color="auto" w:fill="auto"/>
          </w:tcPr>
          <w:p w:rsidR="0011620E" w:rsidRPr="000C1B9B" w:rsidRDefault="0011620E" w:rsidP="00C32E94">
            <w:pPr>
              <w:spacing w:after="0" w:line="240" w:lineRule="auto"/>
              <w:rPr>
                <w:rFonts w:ascii="Times New Roman" w:eastAsia="Calibri" w:hAnsi="Times New Roman" w:cs="Times New Roman"/>
              </w:rPr>
            </w:pPr>
          </w:p>
        </w:tc>
        <w:tc>
          <w:tcPr>
            <w:tcW w:w="5670" w:type="dxa"/>
            <w:shd w:val="clear" w:color="auto" w:fill="auto"/>
          </w:tcPr>
          <w:p w:rsidR="0011620E" w:rsidRPr="000C1B9B" w:rsidRDefault="0011620E" w:rsidP="00C32E94">
            <w:pPr>
              <w:spacing w:after="0" w:line="240" w:lineRule="auto"/>
              <w:jc w:val="both"/>
              <w:rPr>
                <w:rFonts w:ascii="Times New Roman" w:eastAsia="Times New Roman" w:hAnsi="Times New Roman" w:cs="Times New Roman"/>
                <w:lang w:eastAsia="ru-RU"/>
              </w:rPr>
            </w:pPr>
            <w:r w:rsidRPr="000C1B9B">
              <w:rPr>
                <w:rFonts w:ascii="Times New Roman" w:eastAsia="Times New Roman" w:hAnsi="Times New Roman" w:cs="Times New Roman"/>
                <w:lang w:eastAsia="ru-RU"/>
              </w:rPr>
              <w:t>4. Протяженность сетей уличного освещения</w:t>
            </w:r>
          </w:p>
          <w:p w:rsidR="0011620E" w:rsidRPr="000C1B9B" w:rsidRDefault="0011620E" w:rsidP="00C32E94">
            <w:pPr>
              <w:spacing w:after="0" w:line="240" w:lineRule="auto"/>
              <w:jc w:val="both"/>
              <w:rPr>
                <w:rFonts w:ascii="Times New Roman" w:eastAsia="Times New Roman" w:hAnsi="Times New Roman" w:cs="Times New Roman"/>
                <w:lang w:eastAsia="ru-RU"/>
              </w:rPr>
            </w:pPr>
            <w:r w:rsidRPr="000C1B9B">
              <w:rPr>
                <w:rFonts w:ascii="Times New Roman" w:hAnsi="Times New Roman" w:cs="Times New Roman"/>
              </w:rPr>
              <w:t>Данное значение показателя рассчитывается, исходя из протяженности электросетей в километрах, на территории сельского поселения.</w:t>
            </w:r>
          </w:p>
        </w:tc>
      </w:tr>
      <w:tr w:rsidR="00EA2624" w:rsidRPr="000C1B9B" w:rsidTr="00C32E94">
        <w:trPr>
          <w:trHeight w:val="267"/>
          <w:jc w:val="right"/>
        </w:trPr>
        <w:tc>
          <w:tcPr>
            <w:tcW w:w="773" w:type="dxa"/>
            <w:shd w:val="clear" w:color="auto" w:fill="auto"/>
          </w:tcPr>
          <w:p w:rsidR="00EA2624" w:rsidRPr="000C1B9B" w:rsidRDefault="0011620E" w:rsidP="00C32E94">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00EA2624">
              <w:rPr>
                <w:rFonts w:ascii="Times New Roman" w:eastAsia="Times New Roman" w:hAnsi="Times New Roman" w:cs="Times New Roman"/>
                <w:lang w:eastAsia="ru-RU"/>
              </w:rPr>
              <w:t>.</w:t>
            </w:r>
          </w:p>
        </w:tc>
        <w:tc>
          <w:tcPr>
            <w:tcW w:w="2144" w:type="dxa"/>
            <w:shd w:val="clear" w:color="auto" w:fill="auto"/>
          </w:tcPr>
          <w:p w:rsidR="00EA2624" w:rsidRPr="000C1B9B" w:rsidRDefault="00857079" w:rsidP="00C32E94">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Реализация </w:t>
            </w:r>
            <w:r>
              <w:rPr>
                <w:rFonts w:ascii="Times New Roman" w:eastAsia="Times New Roman" w:hAnsi="Times New Roman" w:cs="Times New Roman"/>
                <w:lang w:eastAsia="ru-RU"/>
              </w:rPr>
              <w:lastRenderedPageBreak/>
              <w:t>проектов инициативного бюджетирования в рамках проведения конкурсного отбора «Народная инициатива»</w:t>
            </w:r>
          </w:p>
        </w:tc>
        <w:tc>
          <w:tcPr>
            <w:tcW w:w="2840" w:type="dxa"/>
            <w:shd w:val="clear" w:color="auto" w:fill="auto"/>
          </w:tcPr>
          <w:p w:rsidR="00EA2624" w:rsidRPr="000C1B9B" w:rsidRDefault="00EA2624" w:rsidP="003A55C6">
            <w:pPr>
              <w:spacing w:after="0" w:line="240" w:lineRule="auto"/>
              <w:jc w:val="both"/>
              <w:rPr>
                <w:rFonts w:ascii="Times New Roman" w:eastAsia="Calibri" w:hAnsi="Times New Roman" w:cs="Times New Roman"/>
              </w:rPr>
            </w:pPr>
            <w:r w:rsidRPr="000C1B9B">
              <w:rPr>
                <w:rFonts w:ascii="Times New Roman" w:eastAsia="Calibri" w:hAnsi="Times New Roman" w:cs="Times New Roman"/>
              </w:rPr>
              <w:lastRenderedPageBreak/>
              <w:t>Расходы направлены</w:t>
            </w:r>
            <w:r w:rsidR="00A36E3E">
              <w:rPr>
                <w:rFonts w:ascii="Times New Roman" w:eastAsia="Calibri" w:hAnsi="Times New Roman" w:cs="Times New Roman"/>
              </w:rPr>
              <w:t xml:space="preserve"> на </w:t>
            </w:r>
            <w:r w:rsidR="00A36E3E">
              <w:rPr>
                <w:rFonts w:ascii="Times New Roman" w:eastAsia="Calibri" w:hAnsi="Times New Roman" w:cs="Times New Roman"/>
              </w:rPr>
              <w:lastRenderedPageBreak/>
              <w:t>приобретение и устано</w:t>
            </w:r>
            <w:r w:rsidR="003A55C6">
              <w:rPr>
                <w:rFonts w:ascii="Times New Roman" w:eastAsia="Calibri" w:hAnsi="Times New Roman" w:cs="Times New Roman"/>
              </w:rPr>
              <w:t>вку детской игровой площадки</w:t>
            </w:r>
            <w:r w:rsidR="00A36E3E">
              <w:rPr>
                <w:rFonts w:ascii="Times New Roman" w:eastAsia="Calibri" w:hAnsi="Times New Roman" w:cs="Times New Roman"/>
              </w:rPr>
              <w:t xml:space="preserve"> </w:t>
            </w:r>
            <w:r w:rsidR="00D25EC2">
              <w:rPr>
                <w:rFonts w:ascii="Times New Roman" w:eastAsia="Calibri" w:hAnsi="Times New Roman" w:cs="Times New Roman"/>
              </w:rPr>
              <w:t>в рамках проведения конкурса «Народная инициатива»</w:t>
            </w:r>
          </w:p>
        </w:tc>
        <w:tc>
          <w:tcPr>
            <w:tcW w:w="4166" w:type="dxa"/>
            <w:shd w:val="clear" w:color="auto" w:fill="auto"/>
          </w:tcPr>
          <w:p w:rsidR="00EA2624" w:rsidRPr="0052612E" w:rsidRDefault="0052612E" w:rsidP="00C32E94">
            <w:pPr>
              <w:spacing w:after="0" w:line="240" w:lineRule="auto"/>
              <w:rPr>
                <w:rFonts w:ascii="Times New Roman" w:eastAsia="Calibri" w:hAnsi="Times New Roman" w:cs="Times New Roman"/>
              </w:rPr>
            </w:pPr>
            <w:r w:rsidRPr="0052612E">
              <w:rPr>
                <w:rFonts w:ascii="Times New Roman" w:hAnsi="Times New Roman" w:cs="Times New Roman"/>
              </w:rPr>
              <w:lastRenderedPageBreak/>
              <w:t>Постановление Правительства Ханты-</w:t>
            </w:r>
            <w:r w:rsidRPr="0052612E">
              <w:rPr>
                <w:rFonts w:ascii="Times New Roman" w:hAnsi="Times New Roman" w:cs="Times New Roman"/>
              </w:rPr>
              <w:lastRenderedPageBreak/>
              <w:t>Мансийского автономного округа – Югра от 05.10.2018 № 347-п «О государственной программе Ханты-Мансийского автономного округа – Югры «Жилищно-коммунальный комплекс и городская среда»</w:t>
            </w:r>
          </w:p>
        </w:tc>
        <w:tc>
          <w:tcPr>
            <w:tcW w:w="5670" w:type="dxa"/>
            <w:shd w:val="clear" w:color="auto" w:fill="auto"/>
          </w:tcPr>
          <w:p w:rsidR="00EA2624" w:rsidRPr="00A36E3E" w:rsidRDefault="00A36E3E" w:rsidP="00C32E94">
            <w:pPr>
              <w:spacing w:after="0" w:line="240" w:lineRule="auto"/>
              <w:jc w:val="both"/>
              <w:rPr>
                <w:rFonts w:ascii="Times New Roman" w:eastAsia="Times New Roman" w:hAnsi="Times New Roman" w:cs="Times New Roman"/>
                <w:lang w:eastAsia="ru-RU"/>
              </w:rPr>
            </w:pPr>
            <w:r>
              <w:rPr>
                <w:rFonts w:ascii="Times New Roman" w:hAnsi="Times New Roman" w:cs="Times New Roman"/>
              </w:rPr>
              <w:lastRenderedPageBreak/>
              <w:t>5.</w:t>
            </w:r>
            <w:r w:rsidRPr="00A36E3E">
              <w:rPr>
                <w:rFonts w:ascii="Times New Roman" w:hAnsi="Times New Roman" w:cs="Times New Roman"/>
              </w:rPr>
              <w:t xml:space="preserve"> </w:t>
            </w:r>
            <w:r w:rsidRPr="00A36E3E">
              <w:rPr>
                <w:rFonts w:ascii="Times New Roman" w:hAnsi="Times New Roman" w:cs="Times New Roman"/>
                <w:color w:val="000000"/>
              </w:rPr>
              <w:t xml:space="preserve">Количество  проектов реализованных в рамках проекта </w:t>
            </w:r>
            <w:r w:rsidRPr="00A36E3E">
              <w:rPr>
                <w:rFonts w:ascii="Times New Roman" w:hAnsi="Times New Roman" w:cs="Times New Roman"/>
                <w:color w:val="000000"/>
              </w:rPr>
              <w:lastRenderedPageBreak/>
              <w:t>«Народная инициатива»</w:t>
            </w:r>
            <w:r w:rsidRPr="00A36E3E">
              <w:rPr>
                <w:rFonts w:ascii="Times New Roman" w:hAnsi="Times New Roman" w:cs="Times New Roman"/>
                <w:color w:val="000000"/>
                <w:spacing w:val="2"/>
                <w:shd w:val="clear" w:color="auto" w:fill="FFFFFF"/>
              </w:rPr>
              <w:t xml:space="preserve"> рассчитывается из фактического количества</w:t>
            </w:r>
            <w:r w:rsidR="0011620E">
              <w:rPr>
                <w:rFonts w:ascii="Times New Roman" w:hAnsi="Times New Roman" w:cs="Times New Roman"/>
                <w:color w:val="000000"/>
                <w:spacing w:val="2"/>
                <w:shd w:val="clear" w:color="auto" w:fill="FFFFFF"/>
              </w:rPr>
              <w:t xml:space="preserve"> реализованных</w:t>
            </w:r>
            <w:r w:rsidRPr="00A36E3E">
              <w:rPr>
                <w:rFonts w:ascii="Times New Roman" w:hAnsi="Times New Roman" w:cs="Times New Roman"/>
                <w:color w:val="000000"/>
                <w:spacing w:val="2"/>
                <w:shd w:val="clear" w:color="auto" w:fill="FFFFFF"/>
              </w:rPr>
              <w:t xml:space="preserve"> проектов в отчетном году.</w:t>
            </w:r>
          </w:p>
        </w:tc>
      </w:tr>
      <w:tr w:rsidR="0076026B" w:rsidRPr="000C1B9B" w:rsidTr="00C32E94">
        <w:trPr>
          <w:jc w:val="right"/>
        </w:trPr>
        <w:tc>
          <w:tcPr>
            <w:tcW w:w="15593" w:type="dxa"/>
            <w:gridSpan w:val="5"/>
            <w:shd w:val="clear" w:color="auto" w:fill="auto"/>
          </w:tcPr>
          <w:p w:rsidR="0076026B" w:rsidRPr="000C1B9B" w:rsidRDefault="0076026B" w:rsidP="009D2602">
            <w:pPr>
              <w:spacing w:after="0" w:line="240" w:lineRule="auto"/>
              <w:jc w:val="center"/>
              <w:rPr>
                <w:rFonts w:ascii="Times New Roman" w:eastAsia="Calibri" w:hAnsi="Times New Roman" w:cs="Times New Roman"/>
                <w:b/>
              </w:rPr>
            </w:pPr>
            <w:r w:rsidRPr="000C1B9B">
              <w:rPr>
                <w:rFonts w:ascii="Times New Roman" w:eastAsia="Times New Roman" w:hAnsi="Times New Roman" w:cs="Times New Roman"/>
                <w:b/>
                <w:lang w:eastAsia="ru-RU"/>
              </w:rPr>
              <w:lastRenderedPageBreak/>
              <w:t>Повышение надежности и качества предоставления жилищно-коммунальных услуг</w:t>
            </w:r>
          </w:p>
        </w:tc>
      </w:tr>
      <w:tr w:rsidR="0076026B" w:rsidRPr="000C1B9B" w:rsidTr="00C32E94">
        <w:trPr>
          <w:jc w:val="right"/>
        </w:trPr>
        <w:tc>
          <w:tcPr>
            <w:tcW w:w="15593" w:type="dxa"/>
            <w:gridSpan w:val="5"/>
            <w:shd w:val="clear" w:color="auto" w:fill="auto"/>
          </w:tcPr>
          <w:p w:rsidR="0076026B" w:rsidRPr="000C1B9B" w:rsidRDefault="0076026B" w:rsidP="009D2602">
            <w:pPr>
              <w:spacing w:after="0" w:line="240" w:lineRule="auto"/>
              <w:jc w:val="center"/>
              <w:rPr>
                <w:rFonts w:ascii="Times New Roman" w:eastAsia="Calibri" w:hAnsi="Times New Roman" w:cs="Times New Roman"/>
                <w:b/>
              </w:rPr>
            </w:pPr>
            <w:r w:rsidRPr="000C1B9B">
              <w:rPr>
                <w:rFonts w:ascii="Times New Roman" w:eastAsia="Times New Roman" w:hAnsi="Times New Roman" w:cs="Times New Roman"/>
                <w:b/>
                <w:lang w:eastAsia="ru-RU"/>
              </w:rPr>
              <w:t>Обеспечение бесперебойной работы жилищно-коммунального хозяйства</w:t>
            </w:r>
          </w:p>
        </w:tc>
      </w:tr>
      <w:tr w:rsidR="0076026B" w:rsidRPr="000C1B9B" w:rsidTr="00C32E94">
        <w:trPr>
          <w:jc w:val="right"/>
        </w:trPr>
        <w:tc>
          <w:tcPr>
            <w:tcW w:w="15593" w:type="dxa"/>
            <w:gridSpan w:val="5"/>
            <w:shd w:val="clear" w:color="auto" w:fill="auto"/>
          </w:tcPr>
          <w:p w:rsidR="0076026B" w:rsidRPr="000C1B9B" w:rsidRDefault="0076026B" w:rsidP="00C32E94">
            <w:pPr>
              <w:spacing w:after="0" w:line="240" w:lineRule="auto"/>
              <w:jc w:val="center"/>
              <w:rPr>
                <w:rFonts w:ascii="Times New Roman" w:eastAsia="Times New Roman" w:hAnsi="Times New Roman" w:cs="Times New Roman"/>
                <w:b/>
                <w:lang w:eastAsia="ru-RU"/>
              </w:rPr>
            </w:pPr>
            <w:r w:rsidRPr="000C1B9B">
              <w:rPr>
                <w:rFonts w:ascii="Times New Roman" w:eastAsia="Times New Roman" w:hAnsi="Times New Roman" w:cs="Times New Roman"/>
                <w:b/>
                <w:lang w:eastAsia="ru-RU"/>
              </w:rPr>
              <w:t>Создание условий для обеспечения качественными коммунальными услугами</w:t>
            </w:r>
          </w:p>
        </w:tc>
      </w:tr>
      <w:tr w:rsidR="0050024D" w:rsidRPr="000C1B9B" w:rsidTr="0011620E">
        <w:trPr>
          <w:jc w:val="right"/>
        </w:trPr>
        <w:tc>
          <w:tcPr>
            <w:tcW w:w="773" w:type="dxa"/>
            <w:shd w:val="clear" w:color="auto" w:fill="auto"/>
            <w:hideMark/>
          </w:tcPr>
          <w:p w:rsidR="0050024D" w:rsidRPr="000C1B9B" w:rsidRDefault="0050024D" w:rsidP="00C32E94">
            <w:pPr>
              <w:spacing w:after="0" w:line="240" w:lineRule="auto"/>
              <w:jc w:val="center"/>
              <w:rPr>
                <w:rFonts w:ascii="Times New Roman" w:eastAsia="Calibri" w:hAnsi="Times New Roman" w:cs="Times New Roman"/>
              </w:rPr>
            </w:pPr>
            <w:r w:rsidRPr="000C1B9B">
              <w:rPr>
                <w:rFonts w:ascii="Times New Roman" w:eastAsia="Calibri" w:hAnsi="Times New Roman" w:cs="Times New Roman"/>
              </w:rPr>
              <w:t>2.1.</w:t>
            </w:r>
          </w:p>
        </w:tc>
        <w:tc>
          <w:tcPr>
            <w:tcW w:w="2144" w:type="dxa"/>
            <w:shd w:val="clear" w:color="auto" w:fill="auto"/>
          </w:tcPr>
          <w:p w:rsidR="0050024D" w:rsidRPr="000C1B9B" w:rsidRDefault="0050024D" w:rsidP="00514532">
            <w:pPr>
              <w:spacing w:after="0" w:line="240" w:lineRule="auto"/>
              <w:rPr>
                <w:rFonts w:ascii="Times New Roman" w:eastAsia="Calibri" w:hAnsi="Times New Roman" w:cs="Times New Roman"/>
              </w:rPr>
            </w:pPr>
            <w:r w:rsidRPr="000C1B9B">
              <w:rPr>
                <w:rFonts w:ascii="Times New Roman" w:eastAsia="Calibri" w:hAnsi="Times New Roman" w:cs="Times New Roman"/>
              </w:rPr>
              <w:t>Предоставление субсидий на компенсацию выпадающих доходов организациям, предоставляющим населению жилищно-коммунальные услуги по тарифам, не обеспечивающим возмещение издержек</w:t>
            </w:r>
            <w:r w:rsidR="0018676A">
              <w:rPr>
                <w:rFonts w:ascii="Times New Roman" w:eastAsia="Calibri" w:hAnsi="Times New Roman" w:cs="Times New Roman"/>
              </w:rPr>
              <w:t xml:space="preserve"> </w:t>
            </w:r>
          </w:p>
        </w:tc>
        <w:tc>
          <w:tcPr>
            <w:tcW w:w="2840" w:type="dxa"/>
            <w:shd w:val="clear" w:color="auto" w:fill="auto"/>
          </w:tcPr>
          <w:p w:rsidR="0050024D" w:rsidRPr="000C1B9B" w:rsidRDefault="0050024D" w:rsidP="00C32E94">
            <w:pPr>
              <w:spacing w:after="0" w:line="240" w:lineRule="auto"/>
              <w:jc w:val="both"/>
              <w:rPr>
                <w:rFonts w:ascii="Times New Roman" w:eastAsia="Calibri" w:hAnsi="Times New Roman" w:cs="Times New Roman"/>
              </w:rPr>
            </w:pPr>
            <w:r w:rsidRPr="000C1B9B">
              <w:rPr>
                <w:rFonts w:ascii="Times New Roman" w:eastAsia="Times New Roman" w:hAnsi="Times New Roman" w:cs="Times New Roman"/>
                <w:lang w:eastAsia="ru-RU"/>
              </w:rPr>
              <w:t>Расходы направлены на компенсацию выпадающих доходов организациям, предоставляющим населению жилищно-коммунальные услуги по тарифам, не обеспечивающим возмещение издержек</w:t>
            </w:r>
          </w:p>
        </w:tc>
        <w:tc>
          <w:tcPr>
            <w:tcW w:w="4166" w:type="dxa"/>
            <w:shd w:val="clear" w:color="auto" w:fill="auto"/>
          </w:tcPr>
          <w:p w:rsidR="0050024D" w:rsidRPr="000C1B9B" w:rsidRDefault="00514532" w:rsidP="00514532">
            <w:pPr>
              <w:spacing w:after="0" w:line="240" w:lineRule="auto"/>
              <w:rPr>
                <w:rFonts w:ascii="Times New Roman" w:eastAsia="Calibri" w:hAnsi="Times New Roman" w:cs="Times New Roman"/>
              </w:rPr>
            </w:pPr>
            <w:r>
              <w:rPr>
                <w:rFonts w:ascii="Times New Roman" w:eastAsia="Calibri" w:hAnsi="Times New Roman" w:cs="Times New Roman"/>
              </w:rPr>
              <w:t xml:space="preserve">Постановление № 56 от 31.05.2017г. Об утверждении </w:t>
            </w:r>
            <w:r w:rsidR="0050024D">
              <w:rPr>
                <w:rFonts w:ascii="Times New Roman" w:eastAsia="Calibri" w:hAnsi="Times New Roman" w:cs="Times New Roman"/>
              </w:rPr>
              <w:t>П</w:t>
            </w:r>
            <w:r w:rsidR="0050024D" w:rsidRPr="000C1B9B">
              <w:rPr>
                <w:rFonts w:ascii="Times New Roman" w:eastAsia="Times New Roman" w:hAnsi="Times New Roman" w:cs="Times New Roman"/>
                <w:lang w:eastAsia="ru-RU"/>
              </w:rPr>
              <w:t>оряд</w:t>
            </w:r>
            <w:r>
              <w:rPr>
                <w:rFonts w:ascii="Times New Roman" w:eastAsia="Times New Roman" w:hAnsi="Times New Roman" w:cs="Times New Roman"/>
                <w:lang w:eastAsia="ru-RU"/>
              </w:rPr>
              <w:t>ка</w:t>
            </w:r>
            <w:r w:rsidR="0050024D" w:rsidRPr="000C1B9B">
              <w:rPr>
                <w:rFonts w:ascii="Times New Roman" w:eastAsia="Times New Roman" w:hAnsi="Times New Roman" w:cs="Times New Roman"/>
                <w:lang w:eastAsia="ru-RU"/>
              </w:rPr>
              <w:t xml:space="preserve">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сельского поселения Аган»</w:t>
            </w:r>
          </w:p>
        </w:tc>
        <w:tc>
          <w:tcPr>
            <w:tcW w:w="5670" w:type="dxa"/>
            <w:shd w:val="clear" w:color="auto" w:fill="auto"/>
          </w:tcPr>
          <w:p w:rsidR="0050024D" w:rsidRPr="000C1B9B" w:rsidRDefault="0050024D" w:rsidP="00C32E9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r w:rsidRPr="000C1B9B">
              <w:rPr>
                <w:rFonts w:ascii="Times New Roman" w:eastAsia="Times New Roman" w:hAnsi="Times New Roman" w:cs="Times New Roman"/>
                <w:lang w:eastAsia="ru-RU"/>
              </w:rPr>
              <w:t>. Доля населения, обеспеченного коммунальными услугами нормативного качества</w:t>
            </w:r>
          </w:p>
          <w:p w:rsidR="0050024D" w:rsidRPr="000C1B9B" w:rsidRDefault="0050024D" w:rsidP="00C32E94">
            <w:pPr>
              <w:spacing w:after="0" w:line="240" w:lineRule="auto"/>
              <w:jc w:val="both"/>
              <w:rPr>
                <w:rFonts w:ascii="Times New Roman" w:eastAsia="Calibri" w:hAnsi="Times New Roman" w:cs="Times New Roman"/>
              </w:rPr>
            </w:pPr>
            <w:r w:rsidRPr="000C1B9B">
              <w:rPr>
                <w:rFonts w:ascii="Times New Roman" w:eastAsia="Times New Roman" w:hAnsi="Times New Roman" w:cs="Times New Roman"/>
                <w:lang w:eastAsia="ru-RU"/>
              </w:rPr>
              <w:t>Показатель рассчитывается как отношение числа населения поселения, которым предоставляются коммунальные услуги нормативного качества, к общему числу населения (в %).</w:t>
            </w:r>
          </w:p>
          <w:p w:rsidR="0050024D" w:rsidRDefault="0050024D" w:rsidP="0050024D">
            <w:pPr>
              <w:spacing w:after="0" w:line="240" w:lineRule="auto"/>
              <w:jc w:val="both"/>
              <w:rPr>
                <w:rFonts w:ascii="Times New Roman" w:eastAsia="Times New Roman" w:hAnsi="Times New Roman" w:cs="Times New Roman"/>
                <w:lang w:eastAsia="ru-RU"/>
              </w:rPr>
            </w:pPr>
          </w:p>
          <w:p w:rsidR="0050024D" w:rsidRPr="000C1B9B" w:rsidRDefault="0050024D" w:rsidP="00AB459A">
            <w:pPr>
              <w:spacing w:after="0" w:line="240" w:lineRule="auto"/>
              <w:jc w:val="both"/>
              <w:rPr>
                <w:rFonts w:ascii="Times New Roman" w:eastAsia="Calibri" w:hAnsi="Times New Roman" w:cs="Times New Roman"/>
              </w:rPr>
            </w:pPr>
          </w:p>
        </w:tc>
      </w:tr>
    </w:tbl>
    <w:p w:rsidR="00E74683" w:rsidRDefault="00E74683" w:rsidP="00E74683">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52612E" w:rsidRDefault="0052612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52612E" w:rsidRDefault="0052612E"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52612E" w:rsidRDefault="0052612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52612E" w:rsidRDefault="0052612E"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sectPr w:rsidR="0052612E" w:rsidSect="00DB4FC9">
          <w:pgSz w:w="16838" w:h="11906" w:orient="landscape"/>
          <w:pgMar w:top="720" w:right="720" w:bottom="720" w:left="720" w:header="709" w:footer="709" w:gutter="0"/>
          <w:cols w:space="708"/>
          <w:docGrid w:linePitch="360"/>
        </w:sectPr>
      </w:pPr>
    </w:p>
    <w:p w:rsidR="004011B7" w:rsidRPr="004011B7" w:rsidRDefault="004011B7" w:rsidP="004011B7">
      <w:pPr>
        <w:ind w:left="5529"/>
        <w:rPr>
          <w:rFonts w:ascii="Times New Roman" w:hAnsi="Times New Roman" w:cs="Times New Roman"/>
        </w:rPr>
      </w:pPr>
      <w:r w:rsidRPr="004011B7">
        <w:rPr>
          <w:rFonts w:ascii="Times New Roman" w:hAnsi="Times New Roman" w:cs="Times New Roman"/>
        </w:rPr>
        <w:lastRenderedPageBreak/>
        <w:t xml:space="preserve">Приложение </w:t>
      </w:r>
      <w:r w:rsidR="003A636D">
        <w:rPr>
          <w:rFonts w:ascii="Times New Roman" w:hAnsi="Times New Roman" w:cs="Times New Roman"/>
        </w:rPr>
        <w:t>1</w:t>
      </w:r>
    </w:p>
    <w:p w:rsidR="004011B7" w:rsidRPr="004011B7" w:rsidRDefault="004011B7" w:rsidP="004011B7">
      <w:pPr>
        <w:ind w:left="5529"/>
        <w:rPr>
          <w:rFonts w:ascii="Times New Roman" w:hAnsi="Times New Roman" w:cs="Times New Roman"/>
        </w:rPr>
      </w:pPr>
      <w:r w:rsidRPr="004011B7">
        <w:rPr>
          <w:rFonts w:ascii="Times New Roman" w:hAnsi="Times New Roman" w:cs="Times New Roman"/>
        </w:rPr>
        <w:t>к муниципальной программе</w:t>
      </w:r>
    </w:p>
    <w:p w:rsidR="004011B7" w:rsidRPr="004011B7" w:rsidRDefault="004011B7" w:rsidP="004011B7">
      <w:pPr>
        <w:jc w:val="center"/>
        <w:rPr>
          <w:rFonts w:ascii="Times New Roman" w:hAnsi="Times New Roman" w:cs="Times New Roman"/>
          <w:b/>
        </w:rPr>
      </w:pPr>
      <w:r w:rsidRPr="004011B7">
        <w:rPr>
          <w:rFonts w:ascii="Times New Roman" w:hAnsi="Times New Roman" w:cs="Times New Roman"/>
          <w:b/>
        </w:rPr>
        <w:t>Минимальный перечень работ по благоустройству дворовых территорий с приложением визуализированного перечня образцов элементов благоустройства, предлагаемых к размещению на дворовой территории</w:t>
      </w:r>
    </w:p>
    <w:p w:rsidR="004011B7" w:rsidRPr="004011B7" w:rsidRDefault="004011B7" w:rsidP="004011B7">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011B7" w:rsidRPr="004011B7" w:rsidTr="00C27E4B">
        <w:tc>
          <w:tcPr>
            <w:tcW w:w="9345" w:type="dxa"/>
            <w:gridSpan w:val="2"/>
            <w:shd w:val="clear" w:color="auto" w:fill="auto"/>
          </w:tcPr>
          <w:p w:rsidR="004011B7" w:rsidRPr="004011B7" w:rsidRDefault="004011B7" w:rsidP="00C27E4B">
            <w:pPr>
              <w:jc w:val="center"/>
              <w:rPr>
                <w:rFonts w:ascii="Times New Roman" w:hAnsi="Times New Roman" w:cs="Times New Roman"/>
              </w:rPr>
            </w:pPr>
            <w:r w:rsidRPr="004011B7">
              <w:rPr>
                <w:rFonts w:ascii="Times New Roman" w:hAnsi="Times New Roman" w:cs="Times New Roman"/>
              </w:rPr>
              <w:t>Виды работ</w:t>
            </w:r>
          </w:p>
        </w:tc>
      </w:tr>
      <w:tr w:rsidR="004011B7" w:rsidRPr="004011B7" w:rsidTr="00C27E4B">
        <w:tc>
          <w:tcPr>
            <w:tcW w:w="9345" w:type="dxa"/>
            <w:gridSpan w:val="2"/>
            <w:shd w:val="clear" w:color="auto" w:fill="auto"/>
          </w:tcPr>
          <w:p w:rsidR="004011B7" w:rsidRPr="004011B7" w:rsidRDefault="004011B7" w:rsidP="00C27E4B">
            <w:pPr>
              <w:rPr>
                <w:rFonts w:ascii="Times New Roman" w:hAnsi="Times New Roman" w:cs="Times New Roman"/>
              </w:rPr>
            </w:pPr>
            <w:r w:rsidRPr="004011B7">
              <w:rPr>
                <w:rFonts w:ascii="Times New Roman" w:hAnsi="Times New Roman" w:cs="Times New Roman"/>
              </w:rPr>
              <w:t>Ремонт дворовых проездов</w:t>
            </w:r>
          </w:p>
        </w:tc>
      </w:tr>
      <w:tr w:rsidR="004011B7" w:rsidRPr="004011B7" w:rsidTr="00C27E4B">
        <w:tc>
          <w:tcPr>
            <w:tcW w:w="9345" w:type="dxa"/>
            <w:gridSpan w:val="2"/>
            <w:shd w:val="clear" w:color="auto" w:fill="auto"/>
          </w:tcPr>
          <w:p w:rsidR="004011B7" w:rsidRPr="004011B7" w:rsidRDefault="004011B7" w:rsidP="00C27E4B">
            <w:pPr>
              <w:rPr>
                <w:rFonts w:ascii="Times New Roman" w:hAnsi="Times New Roman" w:cs="Times New Roman"/>
              </w:rPr>
            </w:pPr>
            <w:r w:rsidRPr="004011B7">
              <w:rPr>
                <w:rFonts w:ascii="Times New Roman" w:hAnsi="Times New Roman" w:cs="Times New Roman"/>
              </w:rPr>
              <w:t>Обеспечение освещения дворовых территорий</w:t>
            </w:r>
          </w:p>
        </w:tc>
      </w:tr>
      <w:tr w:rsidR="004011B7" w:rsidRPr="004011B7" w:rsidTr="00C27E4B">
        <w:tc>
          <w:tcPr>
            <w:tcW w:w="4672" w:type="dxa"/>
            <w:shd w:val="clear" w:color="auto" w:fill="auto"/>
          </w:tcPr>
          <w:p w:rsidR="004011B7" w:rsidRPr="004011B7" w:rsidRDefault="004011B7" w:rsidP="00C27E4B">
            <w:pPr>
              <w:rPr>
                <w:rFonts w:ascii="Times New Roman" w:hAnsi="Times New Roman" w:cs="Times New Roman"/>
                <w:noProof/>
              </w:rPr>
            </w:pPr>
            <w:r w:rsidRPr="004011B7">
              <w:rPr>
                <w:rFonts w:ascii="Times New Roman" w:hAnsi="Times New Roman" w:cs="Times New Roman"/>
                <w:noProof/>
                <w:lang w:eastAsia="ru-RU"/>
              </w:rPr>
              <w:drawing>
                <wp:inline distT="0" distB="0" distL="0" distR="0" wp14:anchorId="5DC3AD87" wp14:editId="36E4F4A0">
                  <wp:extent cx="1384300" cy="1085850"/>
                  <wp:effectExtent l="0" t="0" r="0" b="0"/>
                  <wp:docPr id="30" name="Рисунок 30" descr="Описание: Описание: C:\Users\BelovaSS\Desktop\светильни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Описание: Описание: C:\Users\BelovaSS\Desktop\светильник.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0" cy="1085850"/>
                          </a:xfrm>
                          <a:prstGeom prst="rect">
                            <a:avLst/>
                          </a:prstGeom>
                          <a:noFill/>
                          <a:ln>
                            <a:noFill/>
                          </a:ln>
                        </pic:spPr>
                      </pic:pic>
                    </a:graphicData>
                  </a:graphic>
                </wp:inline>
              </w:drawing>
            </w:r>
          </w:p>
        </w:tc>
        <w:tc>
          <w:tcPr>
            <w:tcW w:w="4673" w:type="dxa"/>
            <w:shd w:val="clear" w:color="auto" w:fill="auto"/>
          </w:tcPr>
          <w:p w:rsidR="004011B7" w:rsidRPr="004011B7" w:rsidRDefault="004011B7" w:rsidP="00C27E4B">
            <w:pPr>
              <w:spacing w:before="150" w:line="360" w:lineRule="atLeast"/>
              <w:outlineLvl w:val="5"/>
              <w:rPr>
                <w:rFonts w:ascii="Times New Roman" w:hAnsi="Times New Roman" w:cs="Times New Roman"/>
                <w:bCs/>
                <w:color w:val="000000"/>
              </w:rPr>
            </w:pPr>
            <w:r w:rsidRPr="004011B7">
              <w:rPr>
                <w:rFonts w:ascii="Times New Roman" w:hAnsi="Times New Roman" w:cs="Times New Roman"/>
                <w:bCs/>
                <w:color w:val="000000"/>
              </w:rPr>
              <w:t>Характеристики источника света:</w:t>
            </w:r>
          </w:p>
          <w:p w:rsidR="004011B7" w:rsidRPr="004011B7" w:rsidRDefault="004011B7" w:rsidP="00C27E4B">
            <w:pPr>
              <w:spacing w:after="30" w:line="240" w:lineRule="atLeast"/>
              <w:rPr>
                <w:rFonts w:ascii="Times New Roman" w:hAnsi="Times New Roman" w:cs="Times New Roman"/>
                <w:color w:val="000000"/>
              </w:rPr>
            </w:pPr>
            <w:r w:rsidRPr="004011B7">
              <w:rPr>
                <w:rFonts w:ascii="Times New Roman" w:hAnsi="Times New Roman" w:cs="Times New Roman"/>
                <w:color w:val="000000"/>
              </w:rPr>
              <w:t>Общая мощность − W: </w:t>
            </w:r>
            <w:r w:rsidRPr="004011B7">
              <w:rPr>
                <w:rFonts w:ascii="Times New Roman" w:hAnsi="Times New Roman" w:cs="Times New Roman"/>
                <w:bCs/>
                <w:color w:val="000000"/>
              </w:rPr>
              <w:t>190</w:t>
            </w:r>
          </w:p>
          <w:p w:rsidR="004011B7" w:rsidRPr="004011B7" w:rsidRDefault="004011B7" w:rsidP="00C27E4B">
            <w:pPr>
              <w:spacing w:after="30" w:line="240" w:lineRule="atLeast"/>
              <w:rPr>
                <w:rFonts w:ascii="Times New Roman" w:hAnsi="Times New Roman" w:cs="Times New Roman"/>
                <w:color w:val="000000"/>
              </w:rPr>
            </w:pPr>
            <w:r w:rsidRPr="004011B7">
              <w:rPr>
                <w:rFonts w:ascii="Times New Roman" w:hAnsi="Times New Roman" w:cs="Times New Roman"/>
                <w:color w:val="000000"/>
              </w:rPr>
              <w:t xml:space="preserve">Световой поток − </w:t>
            </w:r>
            <w:proofErr w:type="spellStart"/>
            <w:r w:rsidRPr="004011B7">
              <w:rPr>
                <w:rFonts w:ascii="Times New Roman" w:hAnsi="Times New Roman" w:cs="Times New Roman"/>
                <w:color w:val="000000"/>
              </w:rPr>
              <w:t>lm</w:t>
            </w:r>
            <w:proofErr w:type="spellEnd"/>
            <w:r w:rsidRPr="004011B7">
              <w:rPr>
                <w:rFonts w:ascii="Times New Roman" w:hAnsi="Times New Roman" w:cs="Times New Roman"/>
                <w:color w:val="000000"/>
              </w:rPr>
              <w:t>: </w:t>
            </w:r>
            <w:r w:rsidRPr="004011B7">
              <w:rPr>
                <w:rFonts w:ascii="Times New Roman" w:hAnsi="Times New Roman" w:cs="Times New Roman"/>
                <w:bCs/>
                <w:color w:val="000000"/>
              </w:rPr>
              <w:t>20000</w:t>
            </w:r>
          </w:p>
          <w:p w:rsidR="004011B7" w:rsidRPr="004011B7" w:rsidRDefault="004011B7" w:rsidP="00C27E4B">
            <w:pPr>
              <w:spacing w:after="30" w:line="240" w:lineRule="atLeast"/>
              <w:rPr>
                <w:rFonts w:ascii="Times New Roman" w:hAnsi="Times New Roman" w:cs="Times New Roman"/>
                <w:color w:val="000000"/>
              </w:rPr>
            </w:pPr>
            <w:r w:rsidRPr="004011B7">
              <w:rPr>
                <w:rFonts w:ascii="Times New Roman" w:hAnsi="Times New Roman" w:cs="Times New Roman"/>
                <w:color w:val="000000"/>
              </w:rPr>
              <w:t>Коэффициент мощности − </w:t>
            </w:r>
            <w:r w:rsidRPr="004011B7">
              <w:rPr>
                <w:rFonts w:ascii="Times New Roman" w:hAnsi="Times New Roman" w:cs="Times New Roman"/>
                <w:bCs/>
                <w:color w:val="000000"/>
              </w:rPr>
              <w:t>0,99</w:t>
            </w:r>
          </w:p>
          <w:p w:rsidR="004011B7" w:rsidRPr="004011B7" w:rsidRDefault="004011B7" w:rsidP="00C27E4B">
            <w:pPr>
              <w:spacing w:after="30" w:line="240" w:lineRule="atLeast"/>
              <w:rPr>
                <w:rFonts w:ascii="Times New Roman" w:hAnsi="Times New Roman" w:cs="Times New Roman"/>
                <w:color w:val="000000"/>
              </w:rPr>
            </w:pPr>
            <w:r w:rsidRPr="004011B7">
              <w:rPr>
                <w:rFonts w:ascii="Times New Roman" w:hAnsi="Times New Roman" w:cs="Times New Roman"/>
                <w:color w:val="000000"/>
              </w:rPr>
              <w:t xml:space="preserve">Количество светодиодных модулей. шт. − </w:t>
            </w:r>
            <w:r w:rsidRPr="004011B7">
              <w:rPr>
                <w:rFonts w:ascii="Times New Roman" w:hAnsi="Times New Roman" w:cs="Times New Roman"/>
                <w:bCs/>
                <w:color w:val="000000"/>
              </w:rPr>
              <w:t>8</w:t>
            </w:r>
          </w:p>
          <w:p w:rsidR="004011B7" w:rsidRPr="004011B7" w:rsidRDefault="004011B7" w:rsidP="00C27E4B">
            <w:pPr>
              <w:rPr>
                <w:rFonts w:ascii="Times New Roman" w:hAnsi="Times New Roman" w:cs="Times New Roman"/>
              </w:rPr>
            </w:pPr>
          </w:p>
        </w:tc>
      </w:tr>
      <w:tr w:rsidR="004011B7" w:rsidRPr="004011B7" w:rsidTr="00C27E4B">
        <w:tc>
          <w:tcPr>
            <w:tcW w:w="9345" w:type="dxa"/>
            <w:gridSpan w:val="2"/>
            <w:shd w:val="clear" w:color="auto" w:fill="auto"/>
          </w:tcPr>
          <w:p w:rsidR="004011B7" w:rsidRPr="004011B7" w:rsidRDefault="004011B7" w:rsidP="00C27E4B">
            <w:pPr>
              <w:jc w:val="both"/>
              <w:rPr>
                <w:rFonts w:ascii="Times New Roman" w:hAnsi="Times New Roman" w:cs="Times New Roman"/>
              </w:rPr>
            </w:pPr>
            <w:r w:rsidRPr="004011B7">
              <w:rPr>
                <w:rFonts w:ascii="Times New Roman" w:hAnsi="Times New Roman" w:cs="Times New Roman"/>
              </w:rPr>
              <w:t>Установка скамеек и урн для мусора</w:t>
            </w:r>
          </w:p>
        </w:tc>
      </w:tr>
      <w:tr w:rsidR="004011B7" w:rsidRPr="004011B7" w:rsidTr="00C27E4B">
        <w:tc>
          <w:tcPr>
            <w:tcW w:w="4672" w:type="dxa"/>
            <w:shd w:val="clear" w:color="auto" w:fill="auto"/>
          </w:tcPr>
          <w:p w:rsidR="004011B7" w:rsidRPr="004011B7" w:rsidRDefault="004011B7" w:rsidP="00C27E4B">
            <w:pPr>
              <w:jc w:val="both"/>
              <w:rPr>
                <w:rFonts w:ascii="Times New Roman" w:hAnsi="Times New Roman" w:cs="Times New Roman"/>
              </w:rPr>
            </w:pPr>
            <w:r w:rsidRPr="004011B7">
              <w:rPr>
                <w:rFonts w:ascii="Times New Roman" w:hAnsi="Times New Roman" w:cs="Times New Roman"/>
              </w:rPr>
              <w:t>Установка скамеек:</w:t>
            </w:r>
          </w:p>
        </w:tc>
        <w:tc>
          <w:tcPr>
            <w:tcW w:w="4673" w:type="dxa"/>
            <w:shd w:val="clear" w:color="auto" w:fill="auto"/>
          </w:tcPr>
          <w:p w:rsidR="004011B7" w:rsidRPr="004011B7" w:rsidRDefault="004011B7" w:rsidP="00C27E4B">
            <w:pPr>
              <w:spacing w:before="150" w:line="360" w:lineRule="atLeast"/>
              <w:outlineLvl w:val="5"/>
              <w:rPr>
                <w:rFonts w:ascii="Times New Roman" w:hAnsi="Times New Roman" w:cs="Times New Roman"/>
                <w:bCs/>
                <w:color w:val="000000"/>
              </w:rPr>
            </w:pPr>
          </w:p>
        </w:tc>
      </w:tr>
      <w:tr w:rsidR="004011B7" w:rsidRPr="004011B7" w:rsidTr="00C27E4B">
        <w:tc>
          <w:tcPr>
            <w:tcW w:w="4672" w:type="dxa"/>
            <w:shd w:val="clear" w:color="auto" w:fill="auto"/>
          </w:tcPr>
          <w:p w:rsidR="004011B7" w:rsidRPr="004011B7" w:rsidRDefault="004011B7" w:rsidP="00C27E4B">
            <w:pPr>
              <w:rPr>
                <w:rFonts w:ascii="Times New Roman" w:hAnsi="Times New Roman" w:cs="Times New Roman"/>
                <w:noProof/>
              </w:rPr>
            </w:pPr>
            <w:r w:rsidRPr="004011B7">
              <w:rPr>
                <w:rFonts w:ascii="Times New Roman" w:hAnsi="Times New Roman" w:cs="Times New Roman"/>
                <w:noProof/>
                <w:lang w:eastAsia="ru-RU"/>
              </w:rPr>
              <w:drawing>
                <wp:inline distT="0" distB="0" distL="0" distR="0" wp14:anchorId="08897D23" wp14:editId="1D92677B">
                  <wp:extent cx="2641600" cy="2184400"/>
                  <wp:effectExtent l="0" t="0" r="0" b="0"/>
                  <wp:docPr id="29" name="Рисунок 29" descr="Описание: Описание: C:\Users\BelovaSS\Desktop\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Описание: Описание: C:\Users\BelovaSS\Desktop\Скамья.jpg"/>
                          <pic:cNvPicPr>
                            <a:picLocks noChangeAspect="1" noChangeArrowheads="1"/>
                          </pic:cNvPicPr>
                        </pic:nvPicPr>
                        <pic:blipFill>
                          <a:blip r:embed="rId7">
                            <a:extLst>
                              <a:ext uri="{28A0092B-C50C-407E-A947-70E740481C1C}">
                                <a14:useLocalDpi xmlns:a14="http://schemas.microsoft.com/office/drawing/2010/main" val="0"/>
                              </a:ext>
                            </a:extLst>
                          </a:blip>
                          <a:srcRect l="2032" t="10310" r="1833" b="10252"/>
                          <a:stretch>
                            <a:fillRect/>
                          </a:stretch>
                        </pic:blipFill>
                        <pic:spPr bwMode="auto">
                          <a:xfrm>
                            <a:off x="0" y="0"/>
                            <a:ext cx="2641600" cy="2184400"/>
                          </a:xfrm>
                          <a:prstGeom prst="rect">
                            <a:avLst/>
                          </a:prstGeom>
                          <a:noFill/>
                          <a:ln>
                            <a:noFill/>
                          </a:ln>
                        </pic:spPr>
                      </pic:pic>
                    </a:graphicData>
                  </a:graphic>
                </wp:inline>
              </w:drawing>
            </w:r>
          </w:p>
        </w:tc>
        <w:tc>
          <w:tcPr>
            <w:tcW w:w="4673" w:type="dxa"/>
            <w:shd w:val="clear" w:color="auto" w:fill="auto"/>
          </w:tcPr>
          <w:p w:rsidR="004011B7" w:rsidRPr="004011B7" w:rsidRDefault="004011B7" w:rsidP="00C27E4B">
            <w:pPr>
              <w:rPr>
                <w:rFonts w:ascii="Times New Roman" w:hAnsi="Times New Roman" w:cs="Times New Roman"/>
              </w:rPr>
            </w:pPr>
            <w:r w:rsidRPr="004011B7">
              <w:rPr>
                <w:rFonts w:ascii="Times New Roman" w:hAnsi="Times New Roman" w:cs="Times New Roman"/>
              </w:rPr>
              <w:t xml:space="preserve">Характеристики: </w:t>
            </w:r>
          </w:p>
          <w:p w:rsidR="004011B7" w:rsidRPr="004011B7" w:rsidRDefault="004011B7" w:rsidP="00C27E4B">
            <w:pPr>
              <w:rPr>
                <w:rFonts w:ascii="Times New Roman" w:hAnsi="Times New Roman" w:cs="Times New Roman"/>
              </w:rPr>
            </w:pPr>
            <w:r w:rsidRPr="004011B7">
              <w:rPr>
                <w:rFonts w:ascii="Times New Roman" w:hAnsi="Times New Roman" w:cs="Times New Roman"/>
              </w:rPr>
              <w:t>Длина – не менее 1,5 м</w:t>
            </w:r>
          </w:p>
          <w:p w:rsidR="004011B7" w:rsidRPr="004011B7" w:rsidRDefault="004011B7" w:rsidP="00C27E4B">
            <w:pPr>
              <w:rPr>
                <w:rFonts w:ascii="Times New Roman" w:hAnsi="Times New Roman" w:cs="Times New Roman"/>
              </w:rPr>
            </w:pPr>
            <w:r w:rsidRPr="004011B7">
              <w:rPr>
                <w:rFonts w:ascii="Times New Roman" w:hAnsi="Times New Roman" w:cs="Times New Roman"/>
              </w:rPr>
              <w:t>Ширина – не менее 0,38 м</w:t>
            </w:r>
          </w:p>
          <w:p w:rsidR="004011B7" w:rsidRPr="004011B7" w:rsidRDefault="004011B7" w:rsidP="00C27E4B">
            <w:pPr>
              <w:rPr>
                <w:rFonts w:ascii="Times New Roman" w:hAnsi="Times New Roman" w:cs="Times New Roman"/>
              </w:rPr>
            </w:pPr>
            <w:r w:rsidRPr="004011B7">
              <w:rPr>
                <w:rFonts w:ascii="Times New Roman" w:hAnsi="Times New Roman" w:cs="Times New Roman"/>
              </w:rPr>
              <w:t>Высота – не менее 0,6 м</w:t>
            </w:r>
          </w:p>
        </w:tc>
      </w:tr>
      <w:tr w:rsidR="004011B7" w:rsidRPr="004011B7" w:rsidTr="00C27E4B">
        <w:tc>
          <w:tcPr>
            <w:tcW w:w="9345" w:type="dxa"/>
            <w:gridSpan w:val="2"/>
            <w:shd w:val="clear" w:color="auto" w:fill="auto"/>
          </w:tcPr>
          <w:p w:rsidR="004011B7" w:rsidRPr="004011B7" w:rsidRDefault="004011B7" w:rsidP="00C27E4B">
            <w:pPr>
              <w:rPr>
                <w:rFonts w:ascii="Times New Roman" w:hAnsi="Times New Roman" w:cs="Times New Roman"/>
              </w:rPr>
            </w:pPr>
            <w:r w:rsidRPr="004011B7">
              <w:rPr>
                <w:rFonts w:ascii="Times New Roman" w:hAnsi="Times New Roman" w:cs="Times New Roman"/>
                <w:noProof/>
              </w:rPr>
              <w:t>Установка урн:</w:t>
            </w:r>
          </w:p>
        </w:tc>
      </w:tr>
      <w:tr w:rsidR="004011B7" w:rsidRPr="004011B7" w:rsidTr="00C27E4B">
        <w:tc>
          <w:tcPr>
            <w:tcW w:w="4672" w:type="dxa"/>
            <w:shd w:val="clear" w:color="auto" w:fill="auto"/>
          </w:tcPr>
          <w:p w:rsidR="004011B7" w:rsidRPr="004011B7" w:rsidRDefault="006C0E62" w:rsidP="00C27E4B">
            <w:pPr>
              <w:rPr>
                <w:rFonts w:ascii="Times New Roman" w:hAnsi="Times New Roman" w:cs="Times New Roman"/>
                <w:noProof/>
              </w:rPr>
            </w:pPr>
            <w:r>
              <w:rPr>
                <w:noProof/>
                <w:sz w:val="20"/>
                <w:szCs w:val="20"/>
                <w:lang w:eastAsia="ru-RU"/>
              </w:rPr>
              <w:drawing>
                <wp:inline distT="0" distB="0" distL="0" distR="0" wp14:anchorId="3EED907F" wp14:editId="3ACD1E7F">
                  <wp:extent cx="1076325" cy="1028525"/>
                  <wp:effectExtent l="0" t="0" r="0" b="635"/>
                  <wp:docPr id="4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4603" cy="1026879"/>
                          </a:xfrm>
                          <a:prstGeom prst="rect">
                            <a:avLst/>
                          </a:prstGeom>
                          <a:noFill/>
                        </pic:spPr>
                      </pic:pic>
                    </a:graphicData>
                  </a:graphic>
                </wp:inline>
              </w:drawing>
            </w:r>
          </w:p>
        </w:tc>
        <w:tc>
          <w:tcPr>
            <w:tcW w:w="4673" w:type="dxa"/>
            <w:shd w:val="clear" w:color="auto" w:fill="auto"/>
          </w:tcPr>
          <w:p w:rsidR="004011B7" w:rsidRPr="004011B7" w:rsidRDefault="004011B7" w:rsidP="00C27E4B">
            <w:pPr>
              <w:rPr>
                <w:rFonts w:ascii="Times New Roman" w:hAnsi="Times New Roman" w:cs="Times New Roman"/>
              </w:rPr>
            </w:pPr>
            <w:r w:rsidRPr="004011B7">
              <w:rPr>
                <w:rFonts w:ascii="Times New Roman" w:hAnsi="Times New Roman" w:cs="Times New Roman"/>
              </w:rPr>
              <w:t xml:space="preserve">Характеристики: </w:t>
            </w:r>
          </w:p>
          <w:p w:rsidR="004011B7" w:rsidRPr="004011B7" w:rsidRDefault="004011B7" w:rsidP="00C27E4B">
            <w:pPr>
              <w:rPr>
                <w:rFonts w:ascii="Times New Roman" w:hAnsi="Times New Roman" w:cs="Times New Roman"/>
              </w:rPr>
            </w:pPr>
            <w:r w:rsidRPr="004011B7">
              <w:rPr>
                <w:rFonts w:ascii="Times New Roman" w:hAnsi="Times New Roman" w:cs="Times New Roman"/>
              </w:rPr>
              <w:t>Высота – не менее 0,5 м</w:t>
            </w:r>
          </w:p>
          <w:p w:rsidR="004011B7" w:rsidRPr="004011B7" w:rsidRDefault="004011B7" w:rsidP="00C27E4B">
            <w:pPr>
              <w:spacing w:after="50"/>
              <w:rPr>
                <w:rFonts w:ascii="Times New Roman" w:hAnsi="Times New Roman" w:cs="Times New Roman"/>
              </w:rPr>
            </w:pPr>
            <w:r w:rsidRPr="004011B7">
              <w:rPr>
                <w:rFonts w:ascii="Times New Roman" w:hAnsi="Times New Roman" w:cs="Times New Roman"/>
              </w:rPr>
              <w:t>Ширина – не менее 0,3 м</w:t>
            </w:r>
          </w:p>
          <w:p w:rsidR="004011B7" w:rsidRPr="004011B7" w:rsidRDefault="004011B7" w:rsidP="00C27E4B">
            <w:pPr>
              <w:spacing w:after="50"/>
              <w:rPr>
                <w:rFonts w:ascii="Times New Roman" w:hAnsi="Times New Roman" w:cs="Times New Roman"/>
                <w:color w:val="333333"/>
              </w:rPr>
            </w:pPr>
            <w:r w:rsidRPr="004011B7">
              <w:rPr>
                <w:rFonts w:ascii="Times New Roman" w:hAnsi="Times New Roman" w:cs="Times New Roman"/>
              </w:rPr>
              <w:t>Объем – не менее 10 л</w:t>
            </w:r>
          </w:p>
        </w:tc>
      </w:tr>
    </w:tbl>
    <w:p w:rsidR="004011B7" w:rsidRPr="004011B7" w:rsidRDefault="004011B7" w:rsidP="004011B7">
      <w:pPr>
        <w:ind w:left="5529"/>
        <w:jc w:val="both"/>
        <w:rPr>
          <w:rFonts w:ascii="Times New Roman" w:hAnsi="Times New Roman" w:cs="Times New Roman"/>
        </w:rPr>
      </w:pPr>
    </w:p>
    <w:p w:rsidR="004011B7" w:rsidRPr="004011B7" w:rsidRDefault="004011B7" w:rsidP="004011B7">
      <w:pPr>
        <w:ind w:left="5529"/>
        <w:jc w:val="both"/>
        <w:rPr>
          <w:rFonts w:ascii="Times New Roman" w:hAnsi="Times New Roman" w:cs="Times New Roman"/>
        </w:rPr>
      </w:pPr>
      <w:r w:rsidRPr="004011B7">
        <w:rPr>
          <w:rFonts w:ascii="Times New Roman" w:hAnsi="Times New Roman" w:cs="Times New Roman"/>
        </w:rPr>
        <w:lastRenderedPageBreak/>
        <w:t xml:space="preserve">Приложение </w:t>
      </w:r>
      <w:r w:rsidR="003A636D">
        <w:rPr>
          <w:rFonts w:ascii="Times New Roman" w:hAnsi="Times New Roman" w:cs="Times New Roman"/>
        </w:rPr>
        <w:t>2</w:t>
      </w:r>
      <w:r w:rsidRPr="004011B7">
        <w:rPr>
          <w:rFonts w:ascii="Times New Roman" w:hAnsi="Times New Roman" w:cs="Times New Roman"/>
        </w:rPr>
        <w:t xml:space="preserve"> к муниципальной программе </w:t>
      </w:r>
    </w:p>
    <w:p w:rsidR="004011B7" w:rsidRPr="004011B7" w:rsidRDefault="004011B7" w:rsidP="004011B7">
      <w:pPr>
        <w:jc w:val="center"/>
        <w:rPr>
          <w:rFonts w:ascii="Times New Roman" w:hAnsi="Times New Roman" w:cs="Times New Roman"/>
          <w:b/>
        </w:rPr>
      </w:pPr>
      <w:r w:rsidRPr="004011B7">
        <w:rPr>
          <w:rFonts w:ascii="Times New Roman" w:hAnsi="Times New Roman" w:cs="Times New Roman"/>
          <w:b/>
        </w:rPr>
        <w:t>Дополнительный перечь работ по благоустройству дворовых территорий</w:t>
      </w:r>
    </w:p>
    <w:p w:rsidR="004011B7" w:rsidRPr="004011B7" w:rsidRDefault="004011B7" w:rsidP="004011B7">
      <w:pPr>
        <w:jc w:val="both"/>
        <w:rPr>
          <w:rFonts w:ascii="Times New Roman" w:hAnsi="Times New Roman" w:cs="Times New Roman"/>
          <w:b/>
        </w:rPr>
      </w:pPr>
    </w:p>
    <w:p w:rsidR="004011B7" w:rsidRPr="004011B7" w:rsidRDefault="004011B7" w:rsidP="004011B7">
      <w:pPr>
        <w:ind w:firstLine="709"/>
        <w:jc w:val="both"/>
        <w:rPr>
          <w:rFonts w:ascii="Times New Roman" w:hAnsi="Times New Roman" w:cs="Times New Roman"/>
        </w:rPr>
      </w:pPr>
      <w:r w:rsidRPr="004011B7">
        <w:rPr>
          <w:rFonts w:ascii="Times New Roman" w:hAnsi="Times New Roman" w:cs="Times New Roman"/>
        </w:rPr>
        <w:t>Наименование видов работ:</w:t>
      </w:r>
    </w:p>
    <w:p w:rsidR="004011B7" w:rsidRPr="004011B7" w:rsidRDefault="004011B7" w:rsidP="004011B7">
      <w:pPr>
        <w:ind w:firstLine="709"/>
        <w:jc w:val="both"/>
        <w:rPr>
          <w:rFonts w:ascii="Times New Roman" w:hAnsi="Times New Roman" w:cs="Times New Roman"/>
        </w:rPr>
      </w:pPr>
      <w:r w:rsidRPr="004011B7">
        <w:rPr>
          <w:rFonts w:ascii="Times New Roman" w:hAnsi="Times New Roman" w:cs="Times New Roman"/>
        </w:rPr>
        <w:t>1.</w:t>
      </w:r>
      <w:r w:rsidRPr="004011B7">
        <w:rPr>
          <w:rFonts w:ascii="Times New Roman" w:hAnsi="Times New Roman" w:cs="Times New Roman"/>
        </w:rPr>
        <w:tab/>
        <w:t>Оборудование детских (игровых) и (или) спортивных площадок.</w:t>
      </w:r>
    </w:p>
    <w:p w:rsidR="004011B7" w:rsidRDefault="004011B7" w:rsidP="004011B7">
      <w:pPr>
        <w:ind w:firstLine="709"/>
        <w:jc w:val="both"/>
        <w:rPr>
          <w:rFonts w:ascii="Times New Roman" w:hAnsi="Times New Roman" w:cs="Times New Roman"/>
        </w:rPr>
      </w:pPr>
      <w:r w:rsidRPr="004011B7">
        <w:rPr>
          <w:rFonts w:ascii="Times New Roman" w:hAnsi="Times New Roman" w:cs="Times New Roman"/>
        </w:rPr>
        <w:t>2.</w:t>
      </w:r>
      <w:r w:rsidRPr="004011B7">
        <w:rPr>
          <w:rFonts w:ascii="Times New Roman" w:hAnsi="Times New Roman" w:cs="Times New Roman"/>
        </w:rPr>
        <w:tab/>
        <w:t>Оборудование автомобильных парковок.</w:t>
      </w:r>
    </w:p>
    <w:p w:rsidR="003A636D" w:rsidRDefault="003A636D" w:rsidP="004011B7">
      <w:pPr>
        <w:ind w:firstLine="709"/>
        <w:jc w:val="both"/>
        <w:rPr>
          <w:rFonts w:ascii="Times New Roman" w:hAnsi="Times New Roman" w:cs="Times New Roman"/>
        </w:rPr>
      </w:pPr>
      <w:r>
        <w:rPr>
          <w:rFonts w:ascii="Times New Roman" w:hAnsi="Times New Roman" w:cs="Times New Roman"/>
        </w:rPr>
        <w:t>3.         Оборудование пешеходных дорожек.</w:t>
      </w:r>
    </w:p>
    <w:p w:rsidR="003A636D" w:rsidRPr="004011B7" w:rsidRDefault="003A636D" w:rsidP="004011B7">
      <w:pPr>
        <w:ind w:firstLine="709"/>
        <w:jc w:val="both"/>
        <w:rPr>
          <w:rFonts w:ascii="Times New Roman" w:hAnsi="Times New Roman" w:cs="Times New Roman"/>
        </w:rPr>
      </w:pPr>
      <w:r>
        <w:rPr>
          <w:rFonts w:ascii="Times New Roman" w:hAnsi="Times New Roman" w:cs="Times New Roman"/>
        </w:rPr>
        <w:t>4.         Оборудование набережной.</w:t>
      </w:r>
    </w:p>
    <w:p w:rsidR="004011B7" w:rsidRPr="004011B7" w:rsidRDefault="004011B7" w:rsidP="004011B7">
      <w:pPr>
        <w:jc w:val="both"/>
        <w:rPr>
          <w:rFonts w:ascii="Times New Roman" w:hAnsi="Times New Roman" w:cs="Times New Roman"/>
          <w:b/>
        </w:rPr>
      </w:pPr>
    </w:p>
    <w:p w:rsidR="004011B7" w:rsidRPr="004011B7" w:rsidRDefault="004011B7" w:rsidP="004011B7">
      <w:pPr>
        <w:jc w:val="center"/>
        <w:rPr>
          <w:rFonts w:ascii="Times New Roman" w:hAnsi="Times New Roman" w:cs="Times New Roman"/>
          <w:b/>
        </w:rPr>
      </w:pPr>
      <w:r w:rsidRPr="004011B7">
        <w:rPr>
          <w:rFonts w:ascii="Times New Roman" w:hAnsi="Times New Roman" w:cs="Times New Roman"/>
          <w:b/>
        </w:rPr>
        <w:t>Визуализированный перечень элементов благоустройства</w:t>
      </w:r>
    </w:p>
    <w:p w:rsidR="004011B7" w:rsidRPr="004011B7" w:rsidRDefault="004011B7" w:rsidP="004011B7">
      <w:pPr>
        <w:jc w:val="both"/>
        <w:rPr>
          <w:rFonts w:ascii="Times New Roman" w:hAnsi="Times New Roman" w:cs="Times New Roman"/>
          <w:b/>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2410"/>
        <w:gridCol w:w="2410"/>
        <w:gridCol w:w="4252"/>
      </w:tblGrid>
      <w:tr w:rsidR="004011B7" w:rsidRPr="004011B7" w:rsidTr="00C27E4B">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b/>
              </w:rPr>
            </w:pPr>
            <w:r w:rsidRPr="004011B7">
              <w:rPr>
                <w:rFonts w:ascii="Times New Roman" w:hAnsi="Times New Roman" w:cs="Times New Roman"/>
                <w:b/>
              </w:rPr>
              <w:t>№ п/п</w:t>
            </w:r>
          </w:p>
        </w:tc>
        <w:tc>
          <w:tcPr>
            <w:tcW w:w="2410" w:type="dxa"/>
          </w:tcPr>
          <w:p w:rsidR="004011B7" w:rsidRPr="004011B7" w:rsidRDefault="004011B7" w:rsidP="00C27E4B">
            <w:pPr>
              <w:overflowPunct w:val="0"/>
              <w:autoSpaceDE w:val="0"/>
              <w:autoSpaceDN w:val="0"/>
              <w:adjustRightInd w:val="0"/>
              <w:jc w:val="center"/>
              <w:rPr>
                <w:rFonts w:ascii="Times New Roman" w:hAnsi="Times New Roman" w:cs="Times New Roman"/>
                <w:b/>
              </w:rPr>
            </w:pPr>
            <w:r w:rsidRPr="004011B7">
              <w:rPr>
                <w:rFonts w:ascii="Times New Roman" w:hAnsi="Times New Roman" w:cs="Times New Roman"/>
                <w:b/>
              </w:rPr>
              <w:t>Наименование</w:t>
            </w:r>
          </w:p>
        </w:tc>
        <w:tc>
          <w:tcPr>
            <w:tcW w:w="2410" w:type="dxa"/>
            <w:tcBorders>
              <w:right w:val="single" w:sz="4" w:space="0" w:color="auto"/>
            </w:tcBorders>
          </w:tcPr>
          <w:p w:rsidR="004011B7" w:rsidRPr="004011B7" w:rsidRDefault="004011B7" w:rsidP="00C27E4B">
            <w:pPr>
              <w:overflowPunct w:val="0"/>
              <w:autoSpaceDE w:val="0"/>
              <w:autoSpaceDN w:val="0"/>
              <w:adjustRightInd w:val="0"/>
              <w:jc w:val="center"/>
              <w:rPr>
                <w:rFonts w:ascii="Times New Roman" w:hAnsi="Times New Roman" w:cs="Times New Roman"/>
                <w:b/>
              </w:rPr>
            </w:pPr>
            <w:r w:rsidRPr="004011B7">
              <w:rPr>
                <w:rFonts w:ascii="Times New Roman" w:hAnsi="Times New Roman" w:cs="Times New Roman"/>
                <w:b/>
              </w:rPr>
              <w:t>Характеристики</w:t>
            </w:r>
          </w:p>
        </w:tc>
        <w:tc>
          <w:tcPr>
            <w:tcW w:w="4252" w:type="dxa"/>
            <w:tcBorders>
              <w:left w:val="single" w:sz="4" w:space="0" w:color="auto"/>
            </w:tcBorders>
          </w:tcPr>
          <w:p w:rsidR="004011B7" w:rsidRPr="004011B7" w:rsidRDefault="004011B7" w:rsidP="00C27E4B">
            <w:pPr>
              <w:overflowPunct w:val="0"/>
              <w:autoSpaceDE w:val="0"/>
              <w:autoSpaceDN w:val="0"/>
              <w:adjustRightInd w:val="0"/>
              <w:jc w:val="center"/>
              <w:rPr>
                <w:rFonts w:ascii="Times New Roman" w:hAnsi="Times New Roman" w:cs="Times New Roman"/>
                <w:b/>
              </w:rPr>
            </w:pPr>
            <w:r w:rsidRPr="004011B7">
              <w:rPr>
                <w:rFonts w:ascii="Times New Roman" w:hAnsi="Times New Roman" w:cs="Times New Roman"/>
                <w:b/>
              </w:rPr>
              <w:t>Эскиз</w:t>
            </w:r>
          </w:p>
        </w:tc>
      </w:tr>
      <w:tr w:rsidR="004011B7" w:rsidRPr="004011B7" w:rsidTr="00C27E4B">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1.</w:t>
            </w:r>
          </w:p>
        </w:tc>
        <w:tc>
          <w:tcPr>
            <w:tcW w:w="2410" w:type="dxa"/>
          </w:tcPr>
          <w:p w:rsidR="004011B7" w:rsidRPr="004011B7" w:rsidRDefault="004011B7" w:rsidP="00C27E4B">
            <w:pPr>
              <w:jc w:val="center"/>
              <w:rPr>
                <w:rFonts w:ascii="Times New Roman" w:hAnsi="Times New Roman" w:cs="Times New Roman"/>
                <w:shd w:val="clear" w:color="auto" w:fill="FFFFFF"/>
              </w:rPr>
            </w:pPr>
            <w:r w:rsidRPr="004011B7">
              <w:rPr>
                <w:rFonts w:ascii="Times New Roman" w:hAnsi="Times New Roman" w:cs="Times New Roman"/>
              </w:rPr>
              <w:t>Скамья парковая кованная</w:t>
            </w:r>
          </w:p>
        </w:tc>
        <w:tc>
          <w:tcPr>
            <w:tcW w:w="2410" w:type="dxa"/>
            <w:tcBorders>
              <w:right w:val="single" w:sz="4" w:space="0" w:color="auto"/>
            </w:tcBorders>
          </w:tcPr>
          <w:p w:rsidR="004011B7" w:rsidRPr="004011B7" w:rsidRDefault="004011B7" w:rsidP="00C27E4B">
            <w:pPr>
              <w:overflowPunct w:val="0"/>
              <w:autoSpaceDE w:val="0"/>
              <w:autoSpaceDN w:val="0"/>
              <w:adjustRightInd w:val="0"/>
              <w:rPr>
                <w:rFonts w:ascii="Times New Roman" w:hAnsi="Times New Roman" w:cs="Times New Roman"/>
              </w:rPr>
            </w:pPr>
            <w:r w:rsidRPr="004011B7">
              <w:rPr>
                <w:rFonts w:ascii="Times New Roman" w:hAnsi="Times New Roman" w:cs="Times New Roman"/>
                <w:shd w:val="clear" w:color="auto" w:fill="FFFFFF"/>
              </w:rPr>
              <w:t>Длина</w:t>
            </w:r>
            <w:r w:rsidRPr="004011B7">
              <w:rPr>
                <w:rFonts w:ascii="Times New Roman" w:hAnsi="Times New Roman" w:cs="Times New Roman"/>
              </w:rPr>
              <w:t xml:space="preserve"> - 1800 мм </w:t>
            </w:r>
          </w:p>
          <w:p w:rsidR="004011B7" w:rsidRPr="004011B7" w:rsidRDefault="004011B7" w:rsidP="00C27E4B">
            <w:pPr>
              <w:overflowPunct w:val="0"/>
              <w:autoSpaceDE w:val="0"/>
              <w:autoSpaceDN w:val="0"/>
              <w:adjustRightInd w:val="0"/>
              <w:rPr>
                <w:rFonts w:ascii="Times New Roman" w:hAnsi="Times New Roman" w:cs="Times New Roman"/>
                <w:shd w:val="clear" w:color="auto" w:fill="FFFFFF"/>
              </w:rPr>
            </w:pPr>
            <w:r w:rsidRPr="004011B7">
              <w:rPr>
                <w:rFonts w:ascii="Times New Roman" w:hAnsi="Times New Roman" w:cs="Times New Roman"/>
                <w:shd w:val="clear" w:color="auto" w:fill="FFFFFF"/>
              </w:rPr>
              <w:t>Ширина</w:t>
            </w:r>
            <w:r w:rsidRPr="004011B7">
              <w:rPr>
                <w:rFonts w:ascii="Times New Roman" w:hAnsi="Times New Roman" w:cs="Times New Roman"/>
              </w:rPr>
              <w:t xml:space="preserve"> - 900 мм</w:t>
            </w:r>
          </w:p>
          <w:p w:rsidR="004011B7" w:rsidRPr="004011B7" w:rsidRDefault="004011B7" w:rsidP="00C27E4B">
            <w:pPr>
              <w:overflowPunct w:val="0"/>
              <w:autoSpaceDE w:val="0"/>
              <w:autoSpaceDN w:val="0"/>
              <w:adjustRightInd w:val="0"/>
              <w:rPr>
                <w:rFonts w:ascii="Times New Roman" w:hAnsi="Times New Roman" w:cs="Times New Roman"/>
              </w:rPr>
            </w:pPr>
            <w:r w:rsidRPr="004011B7">
              <w:rPr>
                <w:rFonts w:ascii="Times New Roman" w:hAnsi="Times New Roman" w:cs="Times New Roman"/>
                <w:shd w:val="clear" w:color="auto" w:fill="FFFFFF"/>
              </w:rPr>
              <w:t>Высота</w:t>
            </w:r>
            <w:r w:rsidRPr="004011B7">
              <w:rPr>
                <w:rFonts w:ascii="Times New Roman" w:hAnsi="Times New Roman" w:cs="Times New Roman"/>
              </w:rPr>
              <w:t xml:space="preserve"> - 500 мм Сварной каркас из профильной трубы 40х20 мм ГОСТ 30245-2003</w:t>
            </w:r>
          </w:p>
        </w:tc>
        <w:tc>
          <w:tcPr>
            <w:tcW w:w="4252" w:type="dxa"/>
            <w:tcBorders>
              <w:left w:val="single" w:sz="4" w:space="0" w:color="auto"/>
            </w:tcBorders>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noProof/>
                <w:lang w:eastAsia="ru-RU"/>
              </w:rPr>
              <w:drawing>
                <wp:inline distT="0" distB="0" distL="0" distR="0" wp14:anchorId="538DACCF" wp14:editId="7D2B7137">
                  <wp:extent cx="2755900" cy="1790700"/>
                  <wp:effectExtent l="0" t="0" r="0" b="0"/>
                  <wp:docPr id="27" name="Рисунок 27" descr="Описание: Описание: скамья 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Описание: Описание: скамья с-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900" cy="1790700"/>
                          </a:xfrm>
                          <a:prstGeom prst="rect">
                            <a:avLst/>
                          </a:prstGeom>
                          <a:noFill/>
                          <a:ln>
                            <a:noFill/>
                          </a:ln>
                        </pic:spPr>
                      </pic:pic>
                    </a:graphicData>
                  </a:graphic>
                </wp:inline>
              </w:drawing>
            </w:r>
            <w:r w:rsidRPr="004011B7">
              <w:rPr>
                <w:rFonts w:ascii="Times New Roman" w:hAnsi="Times New Roman" w:cs="Times New Roman"/>
              </w:rPr>
              <w:t xml:space="preserve"> </w:t>
            </w:r>
          </w:p>
        </w:tc>
      </w:tr>
      <w:tr w:rsidR="004011B7" w:rsidRPr="004011B7" w:rsidTr="00C27E4B">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2.</w:t>
            </w:r>
          </w:p>
        </w:tc>
        <w:tc>
          <w:tcPr>
            <w:tcW w:w="2410" w:type="dxa"/>
          </w:tcPr>
          <w:p w:rsidR="004011B7" w:rsidRPr="004011B7" w:rsidRDefault="007D2F7A" w:rsidP="00C27E4B">
            <w:pPr>
              <w:overflowPunct w:val="0"/>
              <w:autoSpaceDE w:val="0"/>
              <w:autoSpaceDN w:val="0"/>
              <w:adjustRightInd w:val="0"/>
              <w:jc w:val="center"/>
              <w:rPr>
                <w:rFonts w:ascii="Times New Roman" w:hAnsi="Times New Roman" w:cs="Times New Roman"/>
                <w:b/>
              </w:rPr>
            </w:pPr>
            <w:r>
              <w:rPr>
                <w:rFonts w:ascii="Times New Roman" w:hAnsi="Times New Roman" w:cs="Times New Roman"/>
              </w:rPr>
              <w:t>Ограждение спортивной площадки</w:t>
            </w:r>
            <w:r w:rsidR="004011B7" w:rsidRPr="004011B7">
              <w:rPr>
                <w:rFonts w:ascii="Times New Roman" w:hAnsi="Times New Roman" w:cs="Times New Roman"/>
              </w:rPr>
              <w:t xml:space="preserve"> </w:t>
            </w:r>
          </w:p>
        </w:tc>
        <w:tc>
          <w:tcPr>
            <w:tcW w:w="2410" w:type="dxa"/>
            <w:tcBorders>
              <w:right w:val="single" w:sz="4" w:space="0" w:color="auto"/>
            </w:tcBorders>
          </w:tcPr>
          <w:p w:rsidR="004011B7" w:rsidRPr="004011B7" w:rsidRDefault="004011B7" w:rsidP="007D2F7A">
            <w:pPr>
              <w:overflowPunct w:val="0"/>
              <w:autoSpaceDE w:val="0"/>
              <w:autoSpaceDN w:val="0"/>
              <w:adjustRightInd w:val="0"/>
              <w:ind w:right="-50"/>
              <w:rPr>
                <w:rFonts w:ascii="Times New Roman" w:hAnsi="Times New Roman" w:cs="Times New Roman"/>
                <w:b/>
              </w:rPr>
            </w:pPr>
            <w:r w:rsidRPr="004011B7">
              <w:rPr>
                <w:rFonts w:ascii="Times New Roman" w:hAnsi="Times New Roman" w:cs="Times New Roman"/>
                <w:shd w:val="clear" w:color="auto" w:fill="FFFFFF"/>
              </w:rPr>
              <w:t>Длина</w:t>
            </w:r>
            <w:r w:rsidRPr="004011B7">
              <w:rPr>
                <w:rFonts w:ascii="Times New Roman" w:hAnsi="Times New Roman" w:cs="Times New Roman"/>
              </w:rPr>
              <w:t xml:space="preserve"> - 2000 мм </w:t>
            </w:r>
            <w:r w:rsidRPr="004011B7">
              <w:rPr>
                <w:rFonts w:ascii="Times New Roman" w:hAnsi="Times New Roman" w:cs="Times New Roman"/>
                <w:shd w:val="clear" w:color="auto" w:fill="FFFFFF"/>
              </w:rPr>
              <w:t>Высота</w:t>
            </w:r>
            <w:r w:rsidRPr="004011B7">
              <w:rPr>
                <w:rFonts w:ascii="Times New Roman" w:hAnsi="Times New Roman" w:cs="Times New Roman"/>
              </w:rPr>
              <w:t xml:space="preserve"> - </w:t>
            </w:r>
            <w:r w:rsidR="007D2F7A">
              <w:rPr>
                <w:rFonts w:ascii="Times New Roman" w:hAnsi="Times New Roman" w:cs="Times New Roman"/>
              </w:rPr>
              <w:t>4000</w:t>
            </w:r>
            <w:r w:rsidRPr="004011B7">
              <w:rPr>
                <w:rFonts w:ascii="Times New Roman" w:hAnsi="Times New Roman" w:cs="Times New Roman"/>
              </w:rPr>
              <w:t xml:space="preserve"> мм, </w:t>
            </w:r>
          </w:p>
        </w:tc>
        <w:tc>
          <w:tcPr>
            <w:tcW w:w="4252" w:type="dxa"/>
            <w:tcBorders>
              <w:left w:val="single" w:sz="4" w:space="0" w:color="auto"/>
            </w:tcBorders>
          </w:tcPr>
          <w:p w:rsidR="004011B7" w:rsidRPr="004011B7" w:rsidRDefault="007D2F7A" w:rsidP="00C27E4B">
            <w:pPr>
              <w:overflowPunct w:val="0"/>
              <w:autoSpaceDE w:val="0"/>
              <w:autoSpaceDN w:val="0"/>
              <w:adjustRightInd w:val="0"/>
              <w:jc w:val="center"/>
              <w:rPr>
                <w:rFonts w:ascii="Times New Roman" w:hAnsi="Times New Roman" w:cs="Times New Roman"/>
                <w:b/>
              </w:rPr>
            </w:pPr>
            <w:r>
              <w:rPr>
                <w:noProof/>
                <w:lang w:eastAsia="ru-RU"/>
              </w:rPr>
              <w:drawing>
                <wp:inline distT="0" distB="0" distL="0" distR="0" wp14:anchorId="3EF58A9D" wp14:editId="6CD388F1">
                  <wp:extent cx="1870710" cy="1870710"/>
                  <wp:effectExtent l="19050" t="0" r="0" b="0"/>
                  <wp:docPr id="31" name="Рисунок 10" descr="https://rem-express.ru/upload/iblock/e06/e069f1d2bf9b7670796bffeff1fc5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m-express.ru/upload/iblock/e06/e069f1d2bf9b7670796bffeff1fc575a.jpg"/>
                          <pic:cNvPicPr>
                            <a:picLocks noChangeAspect="1" noChangeArrowheads="1"/>
                          </pic:cNvPicPr>
                        </pic:nvPicPr>
                        <pic:blipFill>
                          <a:blip r:embed="rId10" cstate="print"/>
                          <a:srcRect/>
                          <a:stretch>
                            <a:fillRect/>
                          </a:stretch>
                        </pic:blipFill>
                        <pic:spPr bwMode="auto">
                          <a:xfrm>
                            <a:off x="0" y="0"/>
                            <a:ext cx="1872095" cy="1872095"/>
                          </a:xfrm>
                          <a:prstGeom prst="rect">
                            <a:avLst/>
                          </a:prstGeom>
                          <a:noFill/>
                          <a:ln w="9525">
                            <a:noFill/>
                            <a:miter lim="800000"/>
                            <a:headEnd/>
                            <a:tailEnd/>
                          </a:ln>
                        </pic:spPr>
                      </pic:pic>
                    </a:graphicData>
                  </a:graphic>
                </wp:inline>
              </w:drawing>
            </w:r>
          </w:p>
        </w:tc>
      </w:tr>
      <w:tr w:rsidR="004011B7" w:rsidRPr="004011B7" w:rsidTr="00C27E4B">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lastRenderedPageBreak/>
              <w:t>3.</w:t>
            </w:r>
          </w:p>
        </w:tc>
        <w:tc>
          <w:tcPr>
            <w:tcW w:w="2410" w:type="dxa"/>
          </w:tcPr>
          <w:p w:rsidR="004011B7" w:rsidRPr="004011B7" w:rsidRDefault="004011B7" w:rsidP="00C27E4B">
            <w:pPr>
              <w:jc w:val="center"/>
              <w:rPr>
                <w:rFonts w:ascii="Times New Roman" w:hAnsi="Times New Roman" w:cs="Times New Roman"/>
              </w:rPr>
            </w:pPr>
            <w:r w:rsidRPr="004011B7">
              <w:rPr>
                <w:rFonts w:ascii="Times New Roman" w:hAnsi="Times New Roman" w:cs="Times New Roman"/>
              </w:rPr>
              <w:t xml:space="preserve">Скамья парковая  </w:t>
            </w:r>
          </w:p>
        </w:tc>
        <w:tc>
          <w:tcPr>
            <w:tcW w:w="2410" w:type="dxa"/>
            <w:tcBorders>
              <w:right w:val="single" w:sz="4" w:space="0" w:color="auto"/>
            </w:tcBorders>
          </w:tcPr>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Длина - 1960 мм</w:t>
            </w:r>
          </w:p>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Ширина - 555 мм</w:t>
            </w:r>
          </w:p>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Высота - 745 мм не более – 785 мм</w:t>
            </w:r>
          </w:p>
          <w:p w:rsidR="004011B7" w:rsidRPr="004011B7" w:rsidRDefault="004011B7" w:rsidP="00C27E4B">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4011B7" w:rsidP="00C27E4B">
            <w:pPr>
              <w:overflowPunct w:val="0"/>
              <w:autoSpaceDE w:val="0"/>
              <w:autoSpaceDN w:val="0"/>
              <w:adjustRightInd w:val="0"/>
              <w:ind w:left="360"/>
              <w:jc w:val="center"/>
              <w:rPr>
                <w:rFonts w:ascii="Times New Roman" w:hAnsi="Times New Roman" w:cs="Times New Roman"/>
                <w:noProof/>
              </w:rPr>
            </w:pPr>
            <w:r w:rsidRPr="004011B7">
              <w:rPr>
                <w:rFonts w:ascii="Times New Roman" w:hAnsi="Times New Roman" w:cs="Times New Roman"/>
                <w:b/>
                <w:i/>
                <w:noProof/>
                <w:shd w:val="clear" w:color="auto" w:fill="FFFFFF"/>
                <w:lang w:eastAsia="ru-RU"/>
              </w:rPr>
              <w:drawing>
                <wp:inline distT="0" distB="0" distL="0" distR="0" wp14:anchorId="78A64E8D" wp14:editId="1F2080DE">
                  <wp:extent cx="2444750" cy="149370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50" cy="1493703"/>
                          </a:xfrm>
                          <a:prstGeom prst="rect">
                            <a:avLst/>
                          </a:prstGeom>
                          <a:noFill/>
                          <a:ln>
                            <a:noFill/>
                          </a:ln>
                        </pic:spPr>
                      </pic:pic>
                    </a:graphicData>
                  </a:graphic>
                </wp:inline>
              </w:drawing>
            </w:r>
          </w:p>
        </w:tc>
      </w:tr>
      <w:tr w:rsidR="004011B7" w:rsidRPr="004011B7" w:rsidTr="00C27E4B">
        <w:trPr>
          <w:trHeight w:val="2683"/>
        </w:trPr>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4.</w:t>
            </w:r>
          </w:p>
        </w:tc>
        <w:tc>
          <w:tcPr>
            <w:tcW w:w="2410" w:type="dxa"/>
          </w:tcPr>
          <w:p w:rsidR="004011B7" w:rsidRPr="004011B7" w:rsidRDefault="006C0E62" w:rsidP="00C27E4B">
            <w:pPr>
              <w:jc w:val="center"/>
              <w:rPr>
                <w:rFonts w:ascii="Times New Roman" w:hAnsi="Times New Roman" w:cs="Times New Roman"/>
              </w:rPr>
            </w:pPr>
            <w:r>
              <w:rPr>
                <w:rFonts w:ascii="Times New Roman" w:hAnsi="Times New Roman" w:cs="Times New Roman"/>
              </w:rPr>
              <w:t>Игровой комплекс</w:t>
            </w:r>
          </w:p>
          <w:p w:rsidR="004011B7" w:rsidRPr="004011B7" w:rsidRDefault="004011B7" w:rsidP="00C27E4B">
            <w:pPr>
              <w:jc w:val="center"/>
              <w:rPr>
                <w:rFonts w:ascii="Times New Roman" w:hAnsi="Times New Roman" w:cs="Times New Roman"/>
              </w:rPr>
            </w:pPr>
          </w:p>
        </w:tc>
        <w:tc>
          <w:tcPr>
            <w:tcW w:w="2410" w:type="dxa"/>
            <w:tcBorders>
              <w:right w:val="single" w:sz="4" w:space="0" w:color="auto"/>
            </w:tcBorders>
          </w:tcPr>
          <w:p w:rsidR="006C0E62" w:rsidRPr="006C0E62" w:rsidRDefault="006C0E62" w:rsidP="006C0E62">
            <w:pPr>
              <w:pStyle w:val="a6"/>
              <w:rPr>
                <w:rFonts w:ascii="Times New Roman" w:hAnsi="Times New Roman"/>
              </w:rPr>
            </w:pPr>
            <w:r>
              <w:rPr>
                <w:rFonts w:ascii="Times New Roman" w:hAnsi="Times New Roman"/>
              </w:rPr>
              <w:t>Д</w:t>
            </w:r>
            <w:r w:rsidRPr="006C0E62">
              <w:rPr>
                <w:rFonts w:ascii="Times New Roman" w:hAnsi="Times New Roman"/>
              </w:rPr>
              <w:t xml:space="preserve">лина </w:t>
            </w:r>
            <w:r>
              <w:rPr>
                <w:rFonts w:ascii="Times New Roman" w:hAnsi="Times New Roman"/>
              </w:rPr>
              <w:t xml:space="preserve">– </w:t>
            </w:r>
            <w:r w:rsidRPr="006C0E62">
              <w:rPr>
                <w:rFonts w:ascii="Times New Roman" w:hAnsi="Times New Roman"/>
              </w:rPr>
              <w:t>6200</w:t>
            </w:r>
            <w:r>
              <w:rPr>
                <w:rFonts w:ascii="Times New Roman" w:hAnsi="Times New Roman"/>
              </w:rPr>
              <w:t xml:space="preserve"> мм Ш</w:t>
            </w:r>
            <w:r w:rsidRPr="006C0E62">
              <w:rPr>
                <w:rFonts w:ascii="Times New Roman" w:hAnsi="Times New Roman"/>
              </w:rPr>
              <w:t xml:space="preserve">ирина </w:t>
            </w:r>
            <w:r>
              <w:rPr>
                <w:rFonts w:ascii="Times New Roman" w:hAnsi="Times New Roman"/>
              </w:rPr>
              <w:t xml:space="preserve">– </w:t>
            </w:r>
            <w:r w:rsidRPr="006C0E62">
              <w:rPr>
                <w:rFonts w:ascii="Times New Roman" w:hAnsi="Times New Roman"/>
              </w:rPr>
              <w:t>3300</w:t>
            </w:r>
            <w:r>
              <w:rPr>
                <w:rFonts w:ascii="Times New Roman" w:hAnsi="Times New Roman"/>
              </w:rPr>
              <w:t xml:space="preserve"> мм В</w:t>
            </w:r>
            <w:r w:rsidRPr="006C0E62">
              <w:rPr>
                <w:rFonts w:ascii="Times New Roman" w:hAnsi="Times New Roman"/>
              </w:rPr>
              <w:t xml:space="preserve">ысота </w:t>
            </w:r>
            <w:r>
              <w:rPr>
                <w:rFonts w:ascii="Times New Roman" w:hAnsi="Times New Roman"/>
              </w:rPr>
              <w:t xml:space="preserve">- </w:t>
            </w:r>
            <w:r w:rsidRPr="006C0E62">
              <w:rPr>
                <w:rFonts w:ascii="Times New Roman" w:hAnsi="Times New Roman"/>
              </w:rPr>
              <w:t xml:space="preserve"> 3310 </w:t>
            </w:r>
            <w:r>
              <w:rPr>
                <w:rFonts w:ascii="Times New Roman" w:hAnsi="Times New Roman"/>
              </w:rPr>
              <w:t>мм</w:t>
            </w:r>
          </w:p>
          <w:p w:rsidR="004011B7" w:rsidRPr="004011B7" w:rsidRDefault="004011B7" w:rsidP="00C27E4B">
            <w:pPr>
              <w:tabs>
                <w:tab w:val="left" w:pos="34"/>
              </w:tabs>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7D2F7A" w:rsidP="00C27E4B">
            <w:pPr>
              <w:overflowPunct w:val="0"/>
              <w:autoSpaceDE w:val="0"/>
              <w:autoSpaceDN w:val="0"/>
              <w:adjustRightInd w:val="0"/>
              <w:ind w:left="360"/>
              <w:jc w:val="center"/>
              <w:rPr>
                <w:rFonts w:ascii="Times New Roman" w:hAnsi="Times New Roman" w:cs="Times New Roman"/>
                <w:b/>
                <w:i/>
                <w:noProof/>
                <w:shd w:val="clear" w:color="auto" w:fill="FFFFFF"/>
              </w:rPr>
            </w:pPr>
            <w:r>
              <w:rPr>
                <w:noProof/>
                <w:lang w:eastAsia="ru-RU"/>
              </w:rPr>
              <w:drawing>
                <wp:inline distT="0" distB="0" distL="0" distR="0" wp14:anchorId="6880FDAC" wp14:editId="37909131">
                  <wp:extent cx="1771650" cy="1479496"/>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Г-50 Пожарна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6589" cy="1483621"/>
                          </a:xfrm>
                          <a:prstGeom prst="rect">
                            <a:avLst/>
                          </a:prstGeom>
                        </pic:spPr>
                      </pic:pic>
                    </a:graphicData>
                  </a:graphic>
                </wp:inline>
              </w:drawing>
            </w:r>
          </w:p>
        </w:tc>
      </w:tr>
      <w:tr w:rsidR="004011B7" w:rsidRPr="004011B7" w:rsidTr="00C27E4B">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5.</w:t>
            </w:r>
          </w:p>
        </w:tc>
        <w:tc>
          <w:tcPr>
            <w:tcW w:w="2410" w:type="dxa"/>
          </w:tcPr>
          <w:p w:rsidR="004011B7" w:rsidRPr="004011B7" w:rsidRDefault="004011B7" w:rsidP="00C27E4B">
            <w:pPr>
              <w:tabs>
                <w:tab w:val="left" w:pos="34"/>
              </w:tabs>
              <w:jc w:val="center"/>
              <w:rPr>
                <w:rFonts w:ascii="Times New Roman" w:hAnsi="Times New Roman" w:cs="Times New Roman"/>
                <w:shd w:val="clear" w:color="auto" w:fill="FFFFFF"/>
              </w:rPr>
            </w:pPr>
            <w:r w:rsidRPr="004011B7">
              <w:rPr>
                <w:rFonts w:ascii="Times New Roman" w:hAnsi="Times New Roman" w:cs="Times New Roman"/>
                <w:shd w:val="clear" w:color="auto" w:fill="FFFFFF"/>
              </w:rPr>
              <w:t>Детские подвесные качели</w:t>
            </w:r>
          </w:p>
        </w:tc>
        <w:tc>
          <w:tcPr>
            <w:tcW w:w="2410" w:type="dxa"/>
            <w:tcBorders>
              <w:right w:val="single" w:sz="4" w:space="0" w:color="auto"/>
            </w:tcBorders>
          </w:tcPr>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Длина - 3</w:t>
            </w:r>
            <w:r w:rsidR="006C0E62">
              <w:rPr>
                <w:rFonts w:ascii="Times New Roman" w:hAnsi="Times New Roman" w:cs="Times New Roman"/>
                <w:shd w:val="clear" w:color="auto" w:fill="FFFFFF"/>
              </w:rPr>
              <w:t>140</w:t>
            </w:r>
            <w:r w:rsidRPr="004011B7">
              <w:rPr>
                <w:rFonts w:ascii="Times New Roman" w:hAnsi="Times New Roman" w:cs="Times New Roman"/>
                <w:shd w:val="clear" w:color="auto" w:fill="FFFFFF"/>
              </w:rPr>
              <w:t xml:space="preserve"> мм.</w:t>
            </w:r>
          </w:p>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Ширина - </w:t>
            </w:r>
            <w:r w:rsidR="006C0E62">
              <w:rPr>
                <w:rFonts w:ascii="Times New Roman" w:hAnsi="Times New Roman" w:cs="Times New Roman"/>
                <w:shd w:val="clear" w:color="auto" w:fill="FFFFFF"/>
              </w:rPr>
              <w:t>2640</w:t>
            </w:r>
            <w:r w:rsidRPr="004011B7">
              <w:rPr>
                <w:rFonts w:ascii="Times New Roman" w:hAnsi="Times New Roman" w:cs="Times New Roman"/>
                <w:shd w:val="clear" w:color="auto" w:fill="FFFFFF"/>
              </w:rPr>
              <w:t>мм</w:t>
            </w:r>
          </w:p>
          <w:p w:rsidR="004011B7" w:rsidRPr="004011B7" w:rsidRDefault="004011B7" w:rsidP="006C0E62">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 xml:space="preserve">Высота - </w:t>
            </w:r>
            <w:r w:rsidR="006C0E62">
              <w:rPr>
                <w:rFonts w:ascii="Times New Roman" w:hAnsi="Times New Roman" w:cs="Times New Roman"/>
                <w:shd w:val="clear" w:color="auto" w:fill="FFFFFF"/>
              </w:rPr>
              <w:t>2220</w:t>
            </w:r>
            <w:r w:rsidRPr="004011B7">
              <w:rPr>
                <w:rFonts w:ascii="Times New Roman" w:hAnsi="Times New Roman" w:cs="Times New Roman"/>
                <w:shd w:val="clear" w:color="auto" w:fill="FFFFFF"/>
              </w:rPr>
              <w:t xml:space="preserve"> мм</w:t>
            </w:r>
          </w:p>
        </w:tc>
        <w:tc>
          <w:tcPr>
            <w:tcW w:w="4252" w:type="dxa"/>
            <w:tcBorders>
              <w:left w:val="single" w:sz="4" w:space="0" w:color="auto"/>
            </w:tcBorders>
          </w:tcPr>
          <w:p w:rsidR="004011B7" w:rsidRPr="004011B7" w:rsidRDefault="006C0E62" w:rsidP="00C27E4B">
            <w:pPr>
              <w:jc w:val="center"/>
              <w:rPr>
                <w:rFonts w:ascii="Times New Roman" w:eastAsia="Calibri" w:hAnsi="Times New Roman" w:cs="Times New Roman"/>
                <w:color w:val="404040"/>
              </w:rPr>
            </w:pPr>
            <w:r>
              <w:rPr>
                <w:noProof/>
                <w:lang w:eastAsia="ru-RU"/>
              </w:rPr>
              <w:drawing>
                <wp:inline distT="0" distB="0" distL="0" distR="0" wp14:anchorId="2D25CCF9" wp14:editId="1E353344">
                  <wp:extent cx="1626870" cy="974248"/>
                  <wp:effectExtent l="19050" t="0" r="0" b="0"/>
                  <wp:docPr id="33" name="Рисунок 11" descr="Качели маятниковые К-16/2 &quot;Космос&quot; с подвесами Ти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чели маятниковые К-16/2 &quot;Космос&quot; с подвесами Тип-2"/>
                          <pic:cNvPicPr>
                            <a:picLocks noChangeAspect="1" noChangeArrowheads="1"/>
                          </pic:cNvPicPr>
                        </pic:nvPicPr>
                        <pic:blipFill>
                          <a:blip r:embed="rId13" cstate="print"/>
                          <a:srcRect/>
                          <a:stretch>
                            <a:fillRect/>
                          </a:stretch>
                        </pic:blipFill>
                        <pic:spPr bwMode="auto">
                          <a:xfrm>
                            <a:off x="0" y="0"/>
                            <a:ext cx="1628433" cy="975184"/>
                          </a:xfrm>
                          <a:prstGeom prst="rect">
                            <a:avLst/>
                          </a:prstGeom>
                          <a:noFill/>
                          <a:ln w="9525">
                            <a:noFill/>
                            <a:miter lim="800000"/>
                            <a:headEnd/>
                            <a:tailEnd/>
                          </a:ln>
                        </pic:spPr>
                      </pic:pic>
                    </a:graphicData>
                  </a:graphic>
                </wp:inline>
              </w:drawing>
            </w:r>
          </w:p>
          <w:p w:rsidR="004011B7" w:rsidRPr="004011B7" w:rsidRDefault="004011B7" w:rsidP="00C27E4B">
            <w:pPr>
              <w:overflowPunct w:val="0"/>
              <w:autoSpaceDE w:val="0"/>
              <w:autoSpaceDN w:val="0"/>
              <w:adjustRightInd w:val="0"/>
              <w:ind w:left="360"/>
              <w:jc w:val="center"/>
              <w:rPr>
                <w:rFonts w:ascii="Times New Roman" w:hAnsi="Times New Roman" w:cs="Times New Roman"/>
              </w:rPr>
            </w:pPr>
            <w:r w:rsidRPr="004011B7">
              <w:rPr>
                <w:rFonts w:ascii="Times New Roman" w:eastAsia="Calibri" w:hAnsi="Times New Roman" w:cs="Times New Roman"/>
              </w:rPr>
              <w:t>подвесы</w:t>
            </w:r>
            <w:r w:rsidRPr="004011B7">
              <w:rPr>
                <w:rFonts w:ascii="Times New Roman" w:eastAsia="Calibri" w:hAnsi="Times New Roman" w:cs="Times New Roman"/>
                <w:noProof/>
                <w:lang w:eastAsia="ru-RU"/>
              </w:rPr>
              <w:drawing>
                <wp:inline distT="0" distB="0" distL="0" distR="0" wp14:anchorId="6C35DA6A" wp14:editId="6908F7B6">
                  <wp:extent cx="469900" cy="679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900" cy="679450"/>
                          </a:xfrm>
                          <a:prstGeom prst="rect">
                            <a:avLst/>
                          </a:prstGeom>
                          <a:noFill/>
                          <a:ln>
                            <a:noFill/>
                          </a:ln>
                        </pic:spPr>
                      </pic:pic>
                    </a:graphicData>
                  </a:graphic>
                </wp:inline>
              </w:drawing>
            </w:r>
          </w:p>
        </w:tc>
      </w:tr>
      <w:tr w:rsidR="004011B7" w:rsidRPr="004011B7" w:rsidTr="00C27E4B">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6.</w:t>
            </w:r>
          </w:p>
        </w:tc>
        <w:tc>
          <w:tcPr>
            <w:tcW w:w="2410" w:type="dxa"/>
          </w:tcPr>
          <w:p w:rsidR="006C0E62" w:rsidRPr="006C0E62" w:rsidRDefault="006C0E62" w:rsidP="006C0E62">
            <w:pPr>
              <w:jc w:val="both"/>
              <w:rPr>
                <w:rFonts w:ascii="Times New Roman" w:hAnsi="Times New Roman" w:cs="Times New Roman"/>
              </w:rPr>
            </w:pPr>
            <w:r w:rsidRPr="006C0E62">
              <w:rPr>
                <w:rFonts w:ascii="Times New Roman" w:hAnsi="Times New Roman" w:cs="Times New Roman"/>
              </w:rPr>
              <w:t>Качели с подвесом «Гнездо»</w:t>
            </w:r>
          </w:p>
          <w:p w:rsidR="004011B7" w:rsidRPr="006C0E62" w:rsidRDefault="004011B7" w:rsidP="006C0E62">
            <w:pPr>
              <w:jc w:val="both"/>
              <w:rPr>
                <w:rFonts w:ascii="Times New Roman" w:hAnsi="Times New Roman" w:cs="Times New Roman"/>
                <w:shd w:val="clear" w:color="auto" w:fill="FFFFFF"/>
              </w:rPr>
            </w:pPr>
          </w:p>
        </w:tc>
        <w:tc>
          <w:tcPr>
            <w:tcW w:w="2410" w:type="dxa"/>
            <w:tcBorders>
              <w:right w:val="single" w:sz="4" w:space="0" w:color="auto"/>
            </w:tcBorders>
          </w:tcPr>
          <w:p w:rsidR="006C0E62" w:rsidRPr="006C0E62" w:rsidRDefault="006C0E62" w:rsidP="006C0E62">
            <w:pPr>
              <w:jc w:val="both"/>
              <w:rPr>
                <w:rFonts w:ascii="Times New Roman" w:hAnsi="Times New Roman" w:cs="Times New Roman"/>
              </w:rPr>
            </w:pPr>
            <w:r>
              <w:rPr>
                <w:rFonts w:ascii="Times New Roman" w:hAnsi="Times New Roman" w:cs="Times New Roman"/>
              </w:rPr>
              <w:t>Д</w:t>
            </w:r>
            <w:r w:rsidRPr="006C0E62">
              <w:rPr>
                <w:rFonts w:ascii="Times New Roman" w:hAnsi="Times New Roman" w:cs="Times New Roman"/>
              </w:rPr>
              <w:t xml:space="preserve">лина </w:t>
            </w:r>
            <w:r>
              <w:rPr>
                <w:rFonts w:ascii="Times New Roman" w:hAnsi="Times New Roman" w:cs="Times New Roman"/>
              </w:rPr>
              <w:t>–</w:t>
            </w:r>
            <w:r w:rsidRPr="006C0E62">
              <w:rPr>
                <w:rFonts w:ascii="Times New Roman" w:hAnsi="Times New Roman" w:cs="Times New Roman"/>
              </w:rPr>
              <w:t xml:space="preserve"> 2790</w:t>
            </w:r>
            <w:r>
              <w:rPr>
                <w:rFonts w:ascii="Times New Roman" w:hAnsi="Times New Roman" w:cs="Times New Roman"/>
              </w:rPr>
              <w:t xml:space="preserve"> мм Ш</w:t>
            </w:r>
            <w:r w:rsidRPr="006C0E62">
              <w:rPr>
                <w:rFonts w:ascii="Times New Roman" w:hAnsi="Times New Roman" w:cs="Times New Roman"/>
              </w:rPr>
              <w:t xml:space="preserve">ирина </w:t>
            </w:r>
            <w:r>
              <w:rPr>
                <w:rFonts w:ascii="Times New Roman" w:hAnsi="Times New Roman" w:cs="Times New Roman"/>
              </w:rPr>
              <w:t>–</w:t>
            </w:r>
            <w:r w:rsidRPr="006C0E62">
              <w:rPr>
                <w:rFonts w:ascii="Times New Roman" w:hAnsi="Times New Roman" w:cs="Times New Roman"/>
              </w:rPr>
              <w:t xml:space="preserve"> 2760</w:t>
            </w:r>
            <w:r>
              <w:rPr>
                <w:rFonts w:ascii="Times New Roman" w:hAnsi="Times New Roman" w:cs="Times New Roman"/>
              </w:rPr>
              <w:t xml:space="preserve"> мм В</w:t>
            </w:r>
            <w:r w:rsidRPr="006C0E62">
              <w:rPr>
                <w:rFonts w:ascii="Times New Roman" w:hAnsi="Times New Roman" w:cs="Times New Roman"/>
              </w:rPr>
              <w:t xml:space="preserve">ысота </w:t>
            </w:r>
            <w:r>
              <w:rPr>
                <w:rFonts w:ascii="Times New Roman" w:hAnsi="Times New Roman" w:cs="Times New Roman"/>
              </w:rPr>
              <w:t>-</w:t>
            </w:r>
            <w:r w:rsidRPr="006C0E62">
              <w:rPr>
                <w:rFonts w:ascii="Times New Roman" w:hAnsi="Times New Roman" w:cs="Times New Roman"/>
              </w:rPr>
              <w:t xml:space="preserve"> 2400  </w:t>
            </w:r>
            <w:r>
              <w:rPr>
                <w:rFonts w:ascii="Times New Roman" w:hAnsi="Times New Roman" w:cs="Times New Roman"/>
              </w:rPr>
              <w:t>мм</w:t>
            </w:r>
            <w:r w:rsidRPr="006C0E62">
              <w:rPr>
                <w:rFonts w:ascii="Times New Roman" w:hAnsi="Times New Roman" w:cs="Times New Roman"/>
              </w:rPr>
              <w:t xml:space="preserve"> </w:t>
            </w:r>
          </w:p>
          <w:p w:rsidR="004011B7" w:rsidRPr="006C0E62" w:rsidRDefault="004011B7" w:rsidP="00C27E4B">
            <w:pPr>
              <w:tabs>
                <w:tab w:val="left" w:pos="34"/>
              </w:tabs>
              <w:rPr>
                <w:rFonts w:ascii="Times New Roman" w:hAnsi="Times New Roman" w:cs="Times New Roman"/>
                <w:shd w:val="clear" w:color="auto" w:fill="FFFFFF"/>
              </w:rPr>
            </w:pPr>
          </w:p>
          <w:p w:rsidR="004011B7" w:rsidRPr="006C0E62" w:rsidRDefault="004011B7" w:rsidP="00C27E4B">
            <w:pPr>
              <w:tabs>
                <w:tab w:val="left" w:pos="34"/>
              </w:tabs>
              <w:rPr>
                <w:rFonts w:ascii="Times New Roman" w:hAnsi="Times New Roman" w:cs="Times New Roman"/>
                <w:shd w:val="clear" w:color="auto" w:fill="FFFFFF"/>
              </w:rPr>
            </w:pPr>
          </w:p>
          <w:p w:rsidR="004011B7" w:rsidRPr="006C0E62" w:rsidRDefault="004011B7" w:rsidP="00C27E4B">
            <w:pPr>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6C0E62" w:rsidP="00C27E4B">
            <w:pPr>
              <w:jc w:val="center"/>
              <w:rPr>
                <w:rFonts w:ascii="Times New Roman" w:hAnsi="Times New Roman" w:cs="Times New Roman"/>
              </w:rPr>
            </w:pPr>
            <w:r>
              <w:rPr>
                <w:noProof/>
                <w:lang w:eastAsia="ru-RU"/>
              </w:rPr>
              <w:drawing>
                <wp:inline distT="0" distB="0" distL="0" distR="0" wp14:anchorId="7C4F9B9B" wp14:editId="15118EAF">
                  <wp:extent cx="1563928" cy="1352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30м.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6532" cy="1354802"/>
                          </a:xfrm>
                          <a:prstGeom prst="rect">
                            <a:avLst/>
                          </a:prstGeom>
                        </pic:spPr>
                      </pic:pic>
                    </a:graphicData>
                  </a:graphic>
                </wp:inline>
              </w:drawing>
            </w:r>
          </w:p>
        </w:tc>
      </w:tr>
      <w:tr w:rsidR="004011B7" w:rsidRPr="004011B7" w:rsidTr="00C27E4B">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7.</w:t>
            </w:r>
          </w:p>
        </w:tc>
        <w:tc>
          <w:tcPr>
            <w:tcW w:w="2410" w:type="dxa"/>
          </w:tcPr>
          <w:p w:rsidR="004011B7" w:rsidRPr="004011B7" w:rsidRDefault="004011B7" w:rsidP="00C27E4B">
            <w:pPr>
              <w:overflowPunct w:val="0"/>
              <w:autoSpaceDE w:val="0"/>
              <w:autoSpaceDN w:val="0"/>
              <w:adjustRightInd w:val="0"/>
              <w:jc w:val="center"/>
              <w:rPr>
                <w:rFonts w:ascii="Times New Roman" w:eastAsia="Open Sans" w:hAnsi="Times New Roman" w:cs="Times New Roman"/>
                <w:b/>
                <w:color w:val="171717"/>
              </w:rPr>
            </w:pPr>
            <w:r w:rsidRPr="004011B7">
              <w:rPr>
                <w:rFonts w:ascii="Times New Roman" w:hAnsi="Times New Roman" w:cs="Times New Roman"/>
              </w:rPr>
              <w:t>Детские качели на пружине</w:t>
            </w:r>
          </w:p>
        </w:tc>
        <w:tc>
          <w:tcPr>
            <w:tcW w:w="2410" w:type="dxa"/>
            <w:tcBorders>
              <w:right w:val="single" w:sz="4" w:space="0" w:color="auto"/>
            </w:tcBorders>
          </w:tcPr>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 xml:space="preserve">Длина -  </w:t>
            </w:r>
            <w:r w:rsidR="006C0E62">
              <w:rPr>
                <w:rFonts w:ascii="Times New Roman" w:hAnsi="Times New Roman" w:cs="Times New Roman"/>
                <w:shd w:val="clear" w:color="auto" w:fill="FFFFFF"/>
              </w:rPr>
              <w:t>1000</w:t>
            </w:r>
            <w:r w:rsidRPr="004011B7">
              <w:rPr>
                <w:rFonts w:ascii="Times New Roman" w:hAnsi="Times New Roman" w:cs="Times New Roman"/>
                <w:shd w:val="clear" w:color="auto" w:fill="FFFFFF"/>
              </w:rPr>
              <w:t xml:space="preserve"> мм</w:t>
            </w:r>
          </w:p>
          <w:p w:rsid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 xml:space="preserve">Ширина - </w:t>
            </w:r>
            <w:r w:rsidR="006C0E62">
              <w:rPr>
                <w:rFonts w:ascii="Times New Roman" w:hAnsi="Times New Roman" w:cs="Times New Roman"/>
                <w:shd w:val="clear" w:color="auto" w:fill="FFFFFF"/>
              </w:rPr>
              <w:t>830</w:t>
            </w:r>
            <w:r w:rsidRPr="004011B7">
              <w:rPr>
                <w:rFonts w:ascii="Times New Roman" w:hAnsi="Times New Roman" w:cs="Times New Roman"/>
                <w:shd w:val="clear" w:color="auto" w:fill="FFFFFF"/>
              </w:rPr>
              <w:t xml:space="preserve"> мм</w:t>
            </w:r>
          </w:p>
          <w:p w:rsidR="006C0E62" w:rsidRPr="004011B7" w:rsidRDefault="006C0E62" w:rsidP="00C27E4B">
            <w:pPr>
              <w:tabs>
                <w:tab w:val="left" w:pos="34"/>
              </w:tabs>
              <w:rPr>
                <w:rFonts w:ascii="Times New Roman" w:hAnsi="Times New Roman" w:cs="Times New Roman"/>
                <w:shd w:val="clear" w:color="auto" w:fill="FFFFFF"/>
              </w:rPr>
            </w:pPr>
            <w:r>
              <w:rPr>
                <w:rFonts w:ascii="Times New Roman" w:hAnsi="Times New Roman" w:cs="Times New Roman"/>
                <w:shd w:val="clear" w:color="auto" w:fill="FFFFFF"/>
              </w:rPr>
              <w:t>Высота – 850 мм</w:t>
            </w:r>
          </w:p>
          <w:p w:rsidR="004011B7" w:rsidRPr="004011B7" w:rsidRDefault="004011B7" w:rsidP="00C27E4B">
            <w:pPr>
              <w:tabs>
                <w:tab w:val="left" w:pos="34"/>
              </w:tabs>
              <w:rPr>
                <w:rFonts w:ascii="Times New Roman" w:hAnsi="Times New Roman" w:cs="Times New Roman"/>
                <w:shd w:val="clear" w:color="auto" w:fill="FFFFFF"/>
              </w:rPr>
            </w:pPr>
          </w:p>
          <w:p w:rsidR="004011B7" w:rsidRPr="004011B7" w:rsidRDefault="004011B7" w:rsidP="00C27E4B">
            <w:pPr>
              <w:tabs>
                <w:tab w:val="left" w:pos="34"/>
              </w:tabs>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6C0E62" w:rsidP="00C27E4B">
            <w:pPr>
              <w:jc w:val="center"/>
              <w:rPr>
                <w:rFonts w:ascii="Times New Roman" w:hAnsi="Times New Roman" w:cs="Times New Roman"/>
              </w:rPr>
            </w:pPr>
            <w:r>
              <w:rPr>
                <w:noProof/>
                <w:lang w:eastAsia="ru-RU"/>
              </w:rPr>
              <w:drawing>
                <wp:inline distT="0" distB="0" distL="0" distR="0" wp14:anchorId="7DB4C128" wp14:editId="1A630C00">
                  <wp:extent cx="2114550" cy="1266295"/>
                  <wp:effectExtent l="19050" t="0" r="0" b="0"/>
                  <wp:docPr id="36" name="Рисунок 38" descr="Качалка на пружинах МК-21/2 &quot;Пожарная маши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чалка на пружинах МК-21/2 &quot;Пожарная машина&quot;"/>
                          <pic:cNvPicPr>
                            <a:picLocks noChangeAspect="1" noChangeArrowheads="1"/>
                          </pic:cNvPicPr>
                        </pic:nvPicPr>
                        <pic:blipFill>
                          <a:blip r:embed="rId16" cstate="print"/>
                          <a:srcRect/>
                          <a:stretch>
                            <a:fillRect/>
                          </a:stretch>
                        </pic:blipFill>
                        <pic:spPr bwMode="auto">
                          <a:xfrm>
                            <a:off x="0" y="0"/>
                            <a:ext cx="2116581" cy="1267511"/>
                          </a:xfrm>
                          <a:prstGeom prst="rect">
                            <a:avLst/>
                          </a:prstGeom>
                          <a:noFill/>
                          <a:ln w="9525">
                            <a:noFill/>
                            <a:miter lim="800000"/>
                            <a:headEnd/>
                            <a:tailEnd/>
                          </a:ln>
                        </pic:spPr>
                      </pic:pic>
                    </a:graphicData>
                  </a:graphic>
                </wp:inline>
              </w:drawing>
            </w:r>
          </w:p>
        </w:tc>
      </w:tr>
      <w:tr w:rsidR="004011B7" w:rsidRPr="004011B7" w:rsidTr="00C27E4B">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lastRenderedPageBreak/>
              <w:t>8.</w:t>
            </w:r>
          </w:p>
        </w:tc>
        <w:tc>
          <w:tcPr>
            <w:tcW w:w="2410"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 xml:space="preserve">Качели-балансир </w:t>
            </w:r>
          </w:p>
          <w:p w:rsidR="004011B7" w:rsidRPr="004011B7" w:rsidRDefault="004011B7" w:rsidP="00C27E4B">
            <w:pPr>
              <w:overflowPunct w:val="0"/>
              <w:autoSpaceDE w:val="0"/>
              <w:autoSpaceDN w:val="0"/>
              <w:adjustRightInd w:val="0"/>
              <w:jc w:val="center"/>
              <w:rPr>
                <w:rFonts w:ascii="Times New Roman" w:hAnsi="Times New Roman" w:cs="Times New Roman"/>
              </w:rPr>
            </w:pPr>
          </w:p>
        </w:tc>
        <w:tc>
          <w:tcPr>
            <w:tcW w:w="2410" w:type="dxa"/>
            <w:tcBorders>
              <w:right w:val="single" w:sz="4" w:space="0" w:color="auto"/>
            </w:tcBorders>
          </w:tcPr>
          <w:p w:rsidR="004011B7" w:rsidRPr="004011B7" w:rsidRDefault="006C0E62" w:rsidP="00C27E4B">
            <w:pPr>
              <w:tabs>
                <w:tab w:val="left" w:pos="34"/>
              </w:tabs>
              <w:rPr>
                <w:rFonts w:ascii="Times New Roman" w:hAnsi="Times New Roman" w:cs="Times New Roman"/>
                <w:shd w:val="clear" w:color="auto" w:fill="FFFFFF"/>
              </w:rPr>
            </w:pPr>
            <w:r>
              <w:rPr>
                <w:rFonts w:ascii="Times New Roman" w:hAnsi="Times New Roman" w:cs="Times New Roman"/>
                <w:shd w:val="clear" w:color="auto" w:fill="FFFFFF"/>
              </w:rPr>
              <w:t>Длина - 260</w:t>
            </w:r>
            <w:r w:rsidR="004011B7" w:rsidRPr="004011B7">
              <w:rPr>
                <w:rFonts w:ascii="Times New Roman" w:hAnsi="Times New Roman" w:cs="Times New Roman"/>
                <w:shd w:val="clear" w:color="auto" w:fill="FFFFFF"/>
              </w:rPr>
              <w:t>0 мм</w:t>
            </w:r>
          </w:p>
          <w:p w:rsidR="004011B7" w:rsidRPr="004011B7" w:rsidRDefault="006C0E62" w:rsidP="00C27E4B">
            <w:pPr>
              <w:tabs>
                <w:tab w:val="left" w:pos="34"/>
              </w:tabs>
              <w:rPr>
                <w:rFonts w:ascii="Times New Roman" w:hAnsi="Times New Roman" w:cs="Times New Roman"/>
                <w:shd w:val="clear" w:color="auto" w:fill="FFFFFF"/>
              </w:rPr>
            </w:pPr>
            <w:r>
              <w:rPr>
                <w:rFonts w:ascii="Times New Roman" w:hAnsi="Times New Roman" w:cs="Times New Roman"/>
                <w:shd w:val="clear" w:color="auto" w:fill="FFFFFF"/>
              </w:rPr>
              <w:t>Ширина -72</w:t>
            </w:r>
            <w:r w:rsidR="004011B7" w:rsidRPr="004011B7">
              <w:rPr>
                <w:rFonts w:ascii="Times New Roman" w:hAnsi="Times New Roman" w:cs="Times New Roman"/>
                <w:shd w:val="clear" w:color="auto" w:fill="FFFFFF"/>
              </w:rPr>
              <w:t>0 мм</w:t>
            </w:r>
          </w:p>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Высота - 9</w:t>
            </w:r>
            <w:r w:rsidR="006C0E62">
              <w:rPr>
                <w:rFonts w:ascii="Times New Roman" w:hAnsi="Times New Roman" w:cs="Times New Roman"/>
                <w:shd w:val="clear" w:color="auto" w:fill="FFFFFF"/>
              </w:rPr>
              <w:t>4</w:t>
            </w:r>
            <w:r w:rsidRPr="004011B7">
              <w:rPr>
                <w:rFonts w:ascii="Times New Roman" w:hAnsi="Times New Roman" w:cs="Times New Roman"/>
                <w:shd w:val="clear" w:color="auto" w:fill="FFFFFF"/>
              </w:rPr>
              <w:t>0 мм</w:t>
            </w:r>
          </w:p>
          <w:p w:rsidR="004011B7" w:rsidRPr="004011B7" w:rsidRDefault="004011B7" w:rsidP="00C27E4B">
            <w:pPr>
              <w:tabs>
                <w:tab w:val="left" w:pos="34"/>
              </w:tabs>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6C0E62" w:rsidP="00C27E4B">
            <w:pPr>
              <w:jc w:val="center"/>
              <w:rPr>
                <w:rFonts w:ascii="Times New Roman" w:hAnsi="Times New Roman" w:cs="Times New Roman"/>
                <w:noProof/>
              </w:rPr>
            </w:pPr>
            <w:r>
              <w:rPr>
                <w:noProof/>
                <w:lang w:eastAsia="ru-RU"/>
              </w:rPr>
              <w:drawing>
                <wp:inline distT="0" distB="0" distL="0" distR="0" wp14:anchorId="19FFA7E0" wp14:editId="7FD801D4">
                  <wp:extent cx="1781420" cy="1066800"/>
                  <wp:effectExtent l="19050" t="0" r="9280" b="0"/>
                  <wp:docPr id="35" name="Рисунок 35" descr="Качели-балансир МК-8 (032) &quot;МЧ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чели-балансир МК-8 (032) &quot;МЧС&quot;"/>
                          <pic:cNvPicPr>
                            <a:picLocks noChangeAspect="1" noChangeArrowheads="1"/>
                          </pic:cNvPicPr>
                        </pic:nvPicPr>
                        <pic:blipFill>
                          <a:blip r:embed="rId17" cstate="print"/>
                          <a:srcRect/>
                          <a:stretch>
                            <a:fillRect/>
                          </a:stretch>
                        </pic:blipFill>
                        <pic:spPr bwMode="auto">
                          <a:xfrm>
                            <a:off x="0" y="0"/>
                            <a:ext cx="1783131" cy="1067825"/>
                          </a:xfrm>
                          <a:prstGeom prst="rect">
                            <a:avLst/>
                          </a:prstGeom>
                          <a:noFill/>
                          <a:ln w="9525">
                            <a:noFill/>
                            <a:miter lim="800000"/>
                            <a:headEnd/>
                            <a:tailEnd/>
                          </a:ln>
                        </pic:spPr>
                      </pic:pic>
                    </a:graphicData>
                  </a:graphic>
                </wp:inline>
              </w:drawing>
            </w:r>
          </w:p>
        </w:tc>
      </w:tr>
      <w:tr w:rsidR="004011B7" w:rsidRPr="004011B7" w:rsidTr="00C27E4B">
        <w:trPr>
          <w:trHeight w:val="674"/>
        </w:trPr>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9.</w:t>
            </w:r>
          </w:p>
        </w:tc>
        <w:tc>
          <w:tcPr>
            <w:tcW w:w="2410" w:type="dxa"/>
          </w:tcPr>
          <w:p w:rsidR="004011B7" w:rsidRPr="004011B7" w:rsidRDefault="004011B7" w:rsidP="00C27E4B">
            <w:pPr>
              <w:spacing w:after="120"/>
              <w:jc w:val="center"/>
              <w:rPr>
                <w:rFonts w:ascii="Times New Roman" w:hAnsi="Times New Roman" w:cs="Times New Roman"/>
              </w:rPr>
            </w:pPr>
            <w:r w:rsidRPr="004011B7">
              <w:rPr>
                <w:rFonts w:ascii="Times New Roman" w:hAnsi="Times New Roman" w:cs="Times New Roman"/>
              </w:rPr>
              <w:t>Детский игровой комплекс</w:t>
            </w:r>
          </w:p>
          <w:p w:rsidR="004011B7" w:rsidRPr="004011B7" w:rsidRDefault="004011B7" w:rsidP="00C27E4B">
            <w:pPr>
              <w:jc w:val="center"/>
              <w:rPr>
                <w:rFonts w:ascii="Times New Roman" w:hAnsi="Times New Roman" w:cs="Times New Roman"/>
              </w:rPr>
            </w:pPr>
          </w:p>
        </w:tc>
        <w:tc>
          <w:tcPr>
            <w:tcW w:w="2410" w:type="dxa"/>
            <w:tcBorders>
              <w:right w:val="single" w:sz="4" w:space="0" w:color="auto"/>
            </w:tcBorders>
          </w:tcPr>
          <w:p w:rsidR="004011B7" w:rsidRPr="004011B7" w:rsidRDefault="004011B7" w:rsidP="00C27E4B">
            <w:pPr>
              <w:tabs>
                <w:tab w:val="left" w:pos="34"/>
              </w:tabs>
              <w:rPr>
                <w:rFonts w:ascii="Times New Roman" w:hAnsi="Times New Roman" w:cs="Times New Roman"/>
              </w:rPr>
            </w:pPr>
            <w:r w:rsidRPr="004011B7">
              <w:rPr>
                <w:rFonts w:ascii="Times New Roman" w:hAnsi="Times New Roman" w:cs="Times New Roman"/>
              </w:rPr>
              <w:t xml:space="preserve">Длина: не менее - </w:t>
            </w:r>
            <w:r w:rsidR="006C0E62">
              <w:rPr>
                <w:rFonts w:ascii="Times New Roman" w:hAnsi="Times New Roman" w:cs="Times New Roman"/>
              </w:rPr>
              <w:t>3100</w:t>
            </w:r>
            <w:r w:rsidRPr="004011B7">
              <w:rPr>
                <w:rFonts w:ascii="Times New Roman" w:hAnsi="Times New Roman" w:cs="Times New Roman"/>
              </w:rPr>
              <w:t xml:space="preserve"> мм</w:t>
            </w:r>
          </w:p>
          <w:p w:rsidR="004011B7" w:rsidRPr="004011B7" w:rsidRDefault="004011B7" w:rsidP="00C27E4B">
            <w:pPr>
              <w:tabs>
                <w:tab w:val="left" w:pos="34"/>
              </w:tabs>
              <w:rPr>
                <w:rFonts w:ascii="Times New Roman" w:hAnsi="Times New Roman" w:cs="Times New Roman"/>
              </w:rPr>
            </w:pPr>
            <w:r w:rsidRPr="004011B7">
              <w:rPr>
                <w:rFonts w:ascii="Times New Roman" w:hAnsi="Times New Roman" w:cs="Times New Roman"/>
              </w:rPr>
              <w:t xml:space="preserve">Ширина: не менее - </w:t>
            </w:r>
            <w:r w:rsidR="006C0E62">
              <w:rPr>
                <w:rFonts w:ascii="Times New Roman" w:hAnsi="Times New Roman" w:cs="Times New Roman"/>
              </w:rPr>
              <w:t>1625</w:t>
            </w:r>
            <w:r w:rsidRPr="004011B7">
              <w:rPr>
                <w:rFonts w:ascii="Times New Roman" w:hAnsi="Times New Roman" w:cs="Times New Roman"/>
              </w:rPr>
              <w:t xml:space="preserve"> мм</w:t>
            </w:r>
          </w:p>
          <w:p w:rsidR="004011B7" w:rsidRPr="004011B7" w:rsidRDefault="004011B7" w:rsidP="006C0E62">
            <w:pPr>
              <w:tabs>
                <w:tab w:val="left" w:pos="34"/>
              </w:tabs>
              <w:rPr>
                <w:rFonts w:ascii="Times New Roman" w:hAnsi="Times New Roman" w:cs="Times New Roman"/>
                <w:shd w:val="clear" w:color="auto" w:fill="FFFFFF"/>
              </w:rPr>
            </w:pPr>
            <w:r w:rsidRPr="004011B7">
              <w:rPr>
                <w:rFonts w:ascii="Times New Roman" w:hAnsi="Times New Roman" w:cs="Times New Roman"/>
              </w:rPr>
              <w:t xml:space="preserve">Высота: не менее - </w:t>
            </w:r>
            <w:r w:rsidR="006C0E62">
              <w:rPr>
                <w:rFonts w:ascii="Times New Roman" w:hAnsi="Times New Roman" w:cs="Times New Roman"/>
              </w:rPr>
              <w:t>1380</w:t>
            </w:r>
            <w:r w:rsidRPr="004011B7">
              <w:rPr>
                <w:rFonts w:ascii="Times New Roman" w:hAnsi="Times New Roman" w:cs="Times New Roman"/>
              </w:rPr>
              <w:t xml:space="preserve"> мм</w:t>
            </w:r>
          </w:p>
        </w:tc>
        <w:tc>
          <w:tcPr>
            <w:tcW w:w="4252" w:type="dxa"/>
            <w:tcBorders>
              <w:left w:val="single" w:sz="4" w:space="0" w:color="auto"/>
            </w:tcBorders>
          </w:tcPr>
          <w:p w:rsidR="004011B7" w:rsidRPr="004011B7" w:rsidRDefault="006C0E62" w:rsidP="00C27E4B">
            <w:pPr>
              <w:overflowPunct w:val="0"/>
              <w:autoSpaceDE w:val="0"/>
              <w:autoSpaceDN w:val="0"/>
              <w:adjustRightInd w:val="0"/>
              <w:ind w:left="360"/>
              <w:jc w:val="center"/>
              <w:rPr>
                <w:rFonts w:ascii="Times New Roman" w:hAnsi="Times New Roman" w:cs="Times New Roman"/>
                <w:noProof/>
              </w:rPr>
            </w:pPr>
            <w:r>
              <w:rPr>
                <w:noProof/>
                <w:lang w:eastAsia="ru-RU"/>
              </w:rPr>
              <w:drawing>
                <wp:inline distT="0" distB="0" distL="0" distR="0" wp14:anchorId="4104EE11" wp14:editId="752DD651">
                  <wp:extent cx="1748790" cy="1047260"/>
                  <wp:effectExtent l="19050" t="0" r="3810" b="0"/>
                  <wp:docPr id="37" name="Рисунок 41" descr="Игровой комплекс Д-10 &quot;Пожарная маши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Игровой комплекс Д-10 &quot;Пожарная машина&quot;"/>
                          <pic:cNvPicPr>
                            <a:picLocks noChangeAspect="1" noChangeArrowheads="1"/>
                          </pic:cNvPicPr>
                        </pic:nvPicPr>
                        <pic:blipFill>
                          <a:blip r:embed="rId18" cstate="print"/>
                          <a:srcRect/>
                          <a:stretch>
                            <a:fillRect/>
                          </a:stretch>
                        </pic:blipFill>
                        <pic:spPr bwMode="auto">
                          <a:xfrm>
                            <a:off x="0" y="0"/>
                            <a:ext cx="1750470" cy="1048266"/>
                          </a:xfrm>
                          <a:prstGeom prst="rect">
                            <a:avLst/>
                          </a:prstGeom>
                          <a:noFill/>
                          <a:ln w="9525">
                            <a:noFill/>
                            <a:miter lim="800000"/>
                            <a:headEnd/>
                            <a:tailEnd/>
                          </a:ln>
                        </pic:spPr>
                      </pic:pic>
                    </a:graphicData>
                  </a:graphic>
                </wp:inline>
              </w:drawing>
            </w:r>
          </w:p>
        </w:tc>
      </w:tr>
      <w:tr w:rsidR="004011B7" w:rsidRPr="004011B7" w:rsidTr="00C27E4B">
        <w:trPr>
          <w:trHeight w:val="674"/>
        </w:trPr>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10.</w:t>
            </w:r>
          </w:p>
        </w:tc>
        <w:tc>
          <w:tcPr>
            <w:tcW w:w="2410" w:type="dxa"/>
          </w:tcPr>
          <w:p w:rsidR="006C0E62" w:rsidRPr="006C0E62" w:rsidRDefault="006C0E62" w:rsidP="006C0E62">
            <w:pPr>
              <w:rPr>
                <w:rFonts w:ascii="Times New Roman" w:hAnsi="Times New Roman" w:cs="Times New Roman"/>
                <w:bCs/>
              </w:rPr>
            </w:pPr>
            <w:r w:rsidRPr="006C0E62">
              <w:rPr>
                <w:rFonts w:ascii="Times New Roman" w:hAnsi="Times New Roman" w:cs="Times New Roman"/>
                <w:bCs/>
              </w:rPr>
              <w:t>Беседка с игровыми элементами (с доской для рисования, счетами, кубиками)</w:t>
            </w:r>
          </w:p>
          <w:p w:rsidR="004011B7" w:rsidRPr="006C0E62" w:rsidRDefault="004011B7" w:rsidP="006C0E62">
            <w:pPr>
              <w:rPr>
                <w:rFonts w:ascii="Times New Roman" w:hAnsi="Times New Roman" w:cs="Times New Roman"/>
              </w:rPr>
            </w:pPr>
          </w:p>
        </w:tc>
        <w:tc>
          <w:tcPr>
            <w:tcW w:w="2410" w:type="dxa"/>
            <w:tcBorders>
              <w:right w:val="single" w:sz="4" w:space="0" w:color="auto"/>
            </w:tcBorders>
          </w:tcPr>
          <w:p w:rsidR="006C0E62" w:rsidRDefault="006C0E62" w:rsidP="006C0E62">
            <w:pPr>
              <w:rPr>
                <w:rFonts w:ascii="Times New Roman" w:hAnsi="Times New Roman" w:cs="Times New Roman"/>
              </w:rPr>
            </w:pPr>
            <w:r w:rsidRPr="006C0E62">
              <w:rPr>
                <w:rFonts w:ascii="Times New Roman" w:hAnsi="Times New Roman" w:cs="Times New Roman"/>
                <w:bCs/>
              </w:rPr>
              <w:t xml:space="preserve">Длина: не менее </w:t>
            </w:r>
            <w:r w:rsidRPr="006C0E62">
              <w:rPr>
                <w:rFonts w:ascii="Times New Roman" w:hAnsi="Times New Roman" w:cs="Times New Roman"/>
              </w:rPr>
              <w:t>3090 мм</w:t>
            </w:r>
          </w:p>
          <w:p w:rsidR="006C0E62" w:rsidRPr="006C0E62" w:rsidRDefault="006C0E62" w:rsidP="006C0E62">
            <w:pPr>
              <w:rPr>
                <w:rFonts w:ascii="Times New Roman" w:hAnsi="Times New Roman" w:cs="Times New Roman"/>
              </w:rPr>
            </w:pPr>
            <w:r w:rsidRPr="006C0E62">
              <w:rPr>
                <w:rFonts w:ascii="Times New Roman" w:hAnsi="Times New Roman" w:cs="Times New Roman"/>
                <w:bCs/>
              </w:rPr>
              <w:t xml:space="preserve">Ширина: не менее </w:t>
            </w:r>
            <w:r w:rsidRPr="006C0E62">
              <w:rPr>
                <w:rFonts w:ascii="Times New Roman" w:hAnsi="Times New Roman" w:cs="Times New Roman"/>
              </w:rPr>
              <w:t>1405 мм</w:t>
            </w:r>
          </w:p>
          <w:p w:rsidR="006C0E62" w:rsidRPr="006C0E62" w:rsidRDefault="006C0E62" w:rsidP="006C0E62">
            <w:pPr>
              <w:rPr>
                <w:rFonts w:ascii="Times New Roman" w:hAnsi="Times New Roman" w:cs="Times New Roman"/>
              </w:rPr>
            </w:pPr>
            <w:r w:rsidRPr="006C0E62">
              <w:rPr>
                <w:rFonts w:ascii="Times New Roman" w:hAnsi="Times New Roman" w:cs="Times New Roman"/>
                <w:bCs/>
              </w:rPr>
              <w:t xml:space="preserve">Высота: не менее </w:t>
            </w:r>
            <w:r w:rsidRPr="006C0E62">
              <w:rPr>
                <w:rFonts w:ascii="Times New Roman" w:hAnsi="Times New Roman" w:cs="Times New Roman"/>
              </w:rPr>
              <w:t>1845 мм</w:t>
            </w:r>
          </w:p>
          <w:p w:rsidR="004011B7" w:rsidRPr="006C0E62" w:rsidRDefault="004011B7" w:rsidP="00C27E4B">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6C0E62" w:rsidP="00C27E4B">
            <w:pPr>
              <w:overflowPunct w:val="0"/>
              <w:autoSpaceDE w:val="0"/>
              <w:autoSpaceDN w:val="0"/>
              <w:adjustRightInd w:val="0"/>
              <w:ind w:left="360"/>
              <w:jc w:val="center"/>
              <w:rPr>
                <w:rFonts w:ascii="Times New Roman" w:hAnsi="Times New Roman" w:cs="Times New Roman"/>
                <w:noProof/>
              </w:rPr>
            </w:pPr>
            <w:r>
              <w:object w:dxaOrig="4152" w:dyaOrig="3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97.8pt" o:ole="">
                  <v:imagedata r:id="rId19" o:title=""/>
                </v:shape>
                <o:OLEObject Type="Embed" ProgID="PBrush" ShapeID="_x0000_i1025" DrawAspect="Content" ObjectID="_1674470067" r:id="rId20"/>
              </w:object>
            </w:r>
          </w:p>
        </w:tc>
      </w:tr>
      <w:tr w:rsidR="004011B7" w:rsidRPr="004011B7" w:rsidTr="00C27E4B">
        <w:trPr>
          <w:trHeight w:val="674"/>
        </w:trPr>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11.</w:t>
            </w:r>
          </w:p>
        </w:tc>
        <w:tc>
          <w:tcPr>
            <w:tcW w:w="2410" w:type="dxa"/>
          </w:tcPr>
          <w:p w:rsidR="006C0E62" w:rsidRPr="006C0E62" w:rsidRDefault="006C0E62" w:rsidP="006C0E62">
            <w:pPr>
              <w:pStyle w:val="a6"/>
              <w:rPr>
                <w:rFonts w:ascii="Times New Roman" w:hAnsi="Times New Roman"/>
              </w:rPr>
            </w:pPr>
            <w:r w:rsidRPr="006C0E62">
              <w:rPr>
                <w:rFonts w:ascii="Times New Roman" w:hAnsi="Times New Roman"/>
              </w:rPr>
              <w:t>Карусель шестиместная</w:t>
            </w:r>
          </w:p>
          <w:p w:rsidR="004011B7" w:rsidRPr="006C0E62" w:rsidRDefault="004011B7" w:rsidP="006C0E62">
            <w:pPr>
              <w:pStyle w:val="a6"/>
              <w:rPr>
                <w:rFonts w:ascii="Times New Roman" w:hAnsi="Times New Roman"/>
              </w:rPr>
            </w:pPr>
          </w:p>
        </w:tc>
        <w:tc>
          <w:tcPr>
            <w:tcW w:w="2410" w:type="dxa"/>
            <w:tcBorders>
              <w:right w:val="single" w:sz="4" w:space="0" w:color="auto"/>
            </w:tcBorders>
          </w:tcPr>
          <w:p w:rsidR="006C0E62" w:rsidRPr="006C0E62" w:rsidRDefault="006C0E62" w:rsidP="006C0E62">
            <w:pPr>
              <w:pStyle w:val="a6"/>
              <w:rPr>
                <w:rFonts w:ascii="Times New Roman" w:hAnsi="Times New Roman"/>
              </w:rPr>
            </w:pPr>
            <w:r w:rsidRPr="006C0E62">
              <w:rPr>
                <w:rFonts w:ascii="Times New Roman" w:hAnsi="Times New Roman"/>
              </w:rPr>
              <w:t xml:space="preserve">Размеры (мм): </w:t>
            </w:r>
            <w:proofErr w:type="gramStart"/>
            <w:r w:rsidRPr="006C0E62">
              <w:rPr>
                <w:rFonts w:ascii="Times New Roman" w:hAnsi="Times New Roman"/>
              </w:rPr>
              <w:t>диаметр  не</w:t>
            </w:r>
            <w:proofErr w:type="gramEnd"/>
            <w:r w:rsidRPr="006C0E62">
              <w:rPr>
                <w:rFonts w:ascii="Times New Roman" w:hAnsi="Times New Roman"/>
              </w:rPr>
              <w:t xml:space="preserve"> менее 1494, высота  не менее 710мм, не более 800мм.   </w:t>
            </w:r>
          </w:p>
          <w:p w:rsidR="004011B7" w:rsidRPr="006C0E62" w:rsidRDefault="004011B7" w:rsidP="00C27E4B">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6C0E62" w:rsidP="00C27E4B">
            <w:pPr>
              <w:overflowPunct w:val="0"/>
              <w:autoSpaceDE w:val="0"/>
              <w:autoSpaceDN w:val="0"/>
              <w:adjustRightInd w:val="0"/>
              <w:ind w:left="360"/>
              <w:jc w:val="center"/>
              <w:rPr>
                <w:rFonts w:ascii="Times New Roman" w:hAnsi="Times New Roman" w:cs="Times New Roman"/>
                <w:noProof/>
              </w:rPr>
            </w:pPr>
            <w:r>
              <w:rPr>
                <w:noProof/>
                <w:lang w:eastAsia="ru-RU"/>
              </w:rPr>
              <w:drawing>
                <wp:inline distT="0" distB="0" distL="0" distR="0" wp14:anchorId="03F4270F" wp14:editId="488B2245">
                  <wp:extent cx="1725930" cy="1033570"/>
                  <wp:effectExtent l="19050" t="0" r="7620" b="0"/>
                  <wp:docPr id="38" name="Рисунок 38" descr="Детская карусель 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тская карусель К-5"/>
                          <pic:cNvPicPr>
                            <a:picLocks noChangeAspect="1" noChangeArrowheads="1"/>
                          </pic:cNvPicPr>
                        </pic:nvPicPr>
                        <pic:blipFill>
                          <a:blip r:embed="rId21" cstate="print"/>
                          <a:srcRect/>
                          <a:stretch>
                            <a:fillRect/>
                          </a:stretch>
                        </pic:blipFill>
                        <pic:spPr bwMode="auto">
                          <a:xfrm>
                            <a:off x="0" y="0"/>
                            <a:ext cx="1727588" cy="1034563"/>
                          </a:xfrm>
                          <a:prstGeom prst="rect">
                            <a:avLst/>
                          </a:prstGeom>
                          <a:noFill/>
                          <a:ln w="9525">
                            <a:noFill/>
                            <a:miter lim="800000"/>
                            <a:headEnd/>
                            <a:tailEnd/>
                          </a:ln>
                        </pic:spPr>
                      </pic:pic>
                    </a:graphicData>
                  </a:graphic>
                </wp:inline>
              </w:drawing>
            </w:r>
          </w:p>
        </w:tc>
      </w:tr>
      <w:tr w:rsidR="004011B7" w:rsidRPr="004011B7" w:rsidTr="00C27E4B">
        <w:trPr>
          <w:trHeight w:val="674"/>
        </w:trPr>
        <w:tc>
          <w:tcPr>
            <w:tcW w:w="817" w:type="dxa"/>
          </w:tcPr>
          <w:p w:rsidR="004011B7" w:rsidRPr="004011B7" w:rsidRDefault="006C0E62" w:rsidP="00C27E4B">
            <w:pPr>
              <w:overflowPunct w:val="0"/>
              <w:autoSpaceDE w:val="0"/>
              <w:autoSpaceDN w:val="0"/>
              <w:adjustRightInd w:val="0"/>
              <w:jc w:val="center"/>
              <w:rPr>
                <w:rFonts w:ascii="Times New Roman" w:hAnsi="Times New Roman" w:cs="Times New Roman"/>
              </w:rPr>
            </w:pPr>
            <w:r>
              <w:rPr>
                <w:rFonts w:ascii="Times New Roman" w:hAnsi="Times New Roman" w:cs="Times New Roman"/>
              </w:rPr>
              <w:t>12.</w:t>
            </w:r>
          </w:p>
        </w:tc>
        <w:tc>
          <w:tcPr>
            <w:tcW w:w="2410" w:type="dxa"/>
          </w:tcPr>
          <w:p w:rsidR="004011B7" w:rsidRPr="004011B7" w:rsidRDefault="004011B7" w:rsidP="00C27E4B">
            <w:pPr>
              <w:jc w:val="center"/>
              <w:rPr>
                <w:rFonts w:ascii="Times New Roman" w:hAnsi="Times New Roman" w:cs="Times New Roman"/>
                <w:shd w:val="clear" w:color="auto" w:fill="FFFFFF"/>
              </w:rPr>
            </w:pPr>
            <w:r w:rsidRPr="004011B7">
              <w:rPr>
                <w:rFonts w:ascii="Times New Roman" w:hAnsi="Times New Roman" w:cs="Times New Roman"/>
              </w:rPr>
              <w:t>Урна металлическая опрокидывающаяся</w:t>
            </w:r>
          </w:p>
        </w:tc>
        <w:tc>
          <w:tcPr>
            <w:tcW w:w="2410" w:type="dxa"/>
            <w:tcBorders>
              <w:right w:val="single" w:sz="4" w:space="0" w:color="auto"/>
            </w:tcBorders>
          </w:tcPr>
          <w:p w:rsidR="004011B7" w:rsidRPr="004011B7" w:rsidRDefault="004011B7" w:rsidP="00C27E4B">
            <w:pPr>
              <w:overflowPunct w:val="0"/>
              <w:autoSpaceDE w:val="0"/>
              <w:autoSpaceDN w:val="0"/>
              <w:adjustRightInd w:val="0"/>
              <w:rPr>
                <w:rFonts w:ascii="Times New Roman" w:hAnsi="Times New Roman" w:cs="Times New Roman"/>
                <w:shd w:val="clear" w:color="auto" w:fill="FFFFFF"/>
              </w:rPr>
            </w:pPr>
            <w:r w:rsidRPr="004011B7">
              <w:rPr>
                <w:rFonts w:ascii="Times New Roman" w:hAnsi="Times New Roman" w:cs="Times New Roman"/>
                <w:shd w:val="clear" w:color="auto" w:fill="FFFFFF"/>
              </w:rPr>
              <w:t>Длина – не менее 450 мм</w:t>
            </w:r>
          </w:p>
          <w:p w:rsidR="004011B7" w:rsidRPr="004011B7" w:rsidRDefault="004011B7" w:rsidP="00C27E4B">
            <w:pPr>
              <w:overflowPunct w:val="0"/>
              <w:autoSpaceDE w:val="0"/>
              <w:autoSpaceDN w:val="0"/>
              <w:adjustRightInd w:val="0"/>
              <w:rPr>
                <w:rFonts w:ascii="Times New Roman" w:hAnsi="Times New Roman" w:cs="Times New Roman"/>
                <w:shd w:val="clear" w:color="auto" w:fill="FFFFFF"/>
              </w:rPr>
            </w:pPr>
            <w:r w:rsidRPr="004011B7">
              <w:rPr>
                <w:rFonts w:ascii="Times New Roman" w:hAnsi="Times New Roman" w:cs="Times New Roman"/>
                <w:shd w:val="clear" w:color="auto" w:fill="FFFFFF"/>
              </w:rPr>
              <w:t>Ширина – не менее 370 мм</w:t>
            </w:r>
          </w:p>
          <w:p w:rsidR="004011B7" w:rsidRPr="004011B7" w:rsidRDefault="004011B7" w:rsidP="00C27E4B">
            <w:pPr>
              <w:overflowPunct w:val="0"/>
              <w:autoSpaceDE w:val="0"/>
              <w:autoSpaceDN w:val="0"/>
              <w:adjustRightInd w:val="0"/>
              <w:rPr>
                <w:rFonts w:ascii="Times New Roman" w:hAnsi="Times New Roman" w:cs="Times New Roman"/>
                <w:shd w:val="clear" w:color="auto" w:fill="FFFFFF"/>
              </w:rPr>
            </w:pPr>
            <w:r w:rsidRPr="004011B7">
              <w:rPr>
                <w:rFonts w:ascii="Times New Roman" w:hAnsi="Times New Roman" w:cs="Times New Roman"/>
                <w:shd w:val="clear" w:color="auto" w:fill="FFFFFF"/>
              </w:rPr>
              <w:t>Высота не более-1000 мм</w:t>
            </w:r>
          </w:p>
        </w:tc>
        <w:tc>
          <w:tcPr>
            <w:tcW w:w="4252" w:type="dxa"/>
            <w:tcBorders>
              <w:left w:val="single" w:sz="4" w:space="0" w:color="auto"/>
            </w:tcBorders>
          </w:tcPr>
          <w:p w:rsidR="004011B7" w:rsidRPr="004011B7" w:rsidRDefault="004011B7" w:rsidP="00C27E4B">
            <w:pPr>
              <w:overflowPunct w:val="0"/>
              <w:autoSpaceDE w:val="0"/>
              <w:autoSpaceDN w:val="0"/>
              <w:adjustRightInd w:val="0"/>
              <w:ind w:left="360"/>
              <w:jc w:val="center"/>
              <w:rPr>
                <w:rFonts w:ascii="Times New Roman" w:hAnsi="Times New Roman" w:cs="Times New Roman"/>
              </w:rPr>
            </w:pPr>
            <w:r w:rsidRPr="004011B7">
              <w:rPr>
                <w:rFonts w:ascii="Times New Roman" w:hAnsi="Times New Roman" w:cs="Times New Roman"/>
                <w:noProof/>
                <w:lang w:eastAsia="ru-RU"/>
              </w:rPr>
              <w:drawing>
                <wp:inline distT="0" distB="0" distL="0" distR="0" wp14:anchorId="077C45A5" wp14:editId="4588871C">
                  <wp:extent cx="1504950" cy="1752600"/>
                  <wp:effectExtent l="0" t="0" r="0" b="0"/>
                  <wp:docPr id="5" name="Рисунок 5" descr="Описание: Описание: Урна 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Описание: Описание: Урна у-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1752600"/>
                          </a:xfrm>
                          <a:prstGeom prst="rect">
                            <a:avLst/>
                          </a:prstGeom>
                          <a:noFill/>
                          <a:ln>
                            <a:noFill/>
                          </a:ln>
                        </pic:spPr>
                      </pic:pic>
                    </a:graphicData>
                  </a:graphic>
                </wp:inline>
              </w:drawing>
            </w:r>
          </w:p>
        </w:tc>
      </w:tr>
      <w:tr w:rsidR="004011B7" w:rsidRPr="004011B7" w:rsidTr="00C27E4B">
        <w:trPr>
          <w:trHeight w:val="674"/>
        </w:trPr>
        <w:tc>
          <w:tcPr>
            <w:tcW w:w="817" w:type="dxa"/>
          </w:tcPr>
          <w:p w:rsidR="004011B7" w:rsidRPr="004011B7" w:rsidRDefault="006C0E62" w:rsidP="00C27E4B">
            <w:pPr>
              <w:overflowPunct w:val="0"/>
              <w:autoSpaceDE w:val="0"/>
              <w:autoSpaceDN w:val="0"/>
              <w:adjustRightInd w:val="0"/>
              <w:jc w:val="center"/>
              <w:rPr>
                <w:rFonts w:ascii="Times New Roman" w:hAnsi="Times New Roman" w:cs="Times New Roman"/>
              </w:rPr>
            </w:pPr>
            <w:r>
              <w:rPr>
                <w:rFonts w:ascii="Times New Roman" w:hAnsi="Times New Roman" w:cs="Times New Roman"/>
              </w:rPr>
              <w:lastRenderedPageBreak/>
              <w:t>13</w:t>
            </w:r>
            <w:r w:rsidR="004011B7" w:rsidRPr="004011B7">
              <w:rPr>
                <w:rFonts w:ascii="Times New Roman" w:hAnsi="Times New Roman" w:cs="Times New Roman"/>
              </w:rPr>
              <w:t>.</w:t>
            </w:r>
          </w:p>
        </w:tc>
        <w:tc>
          <w:tcPr>
            <w:tcW w:w="2410" w:type="dxa"/>
          </w:tcPr>
          <w:p w:rsidR="004011B7" w:rsidRPr="004011B7" w:rsidRDefault="004011B7" w:rsidP="00C27E4B">
            <w:pPr>
              <w:jc w:val="center"/>
              <w:outlineLvl w:val="0"/>
              <w:rPr>
                <w:rFonts w:ascii="Times New Roman" w:hAnsi="Times New Roman" w:cs="Times New Roman"/>
              </w:rPr>
            </w:pPr>
            <w:r w:rsidRPr="004011B7">
              <w:rPr>
                <w:rFonts w:ascii="Times New Roman" w:hAnsi="Times New Roman" w:cs="Times New Roman"/>
              </w:rPr>
              <w:t>Ограждение газонное металлическое</w:t>
            </w:r>
          </w:p>
          <w:p w:rsidR="004011B7" w:rsidRPr="004011B7" w:rsidRDefault="004011B7" w:rsidP="00C27E4B">
            <w:pPr>
              <w:jc w:val="center"/>
              <w:rPr>
                <w:rFonts w:ascii="Times New Roman" w:hAnsi="Times New Roman" w:cs="Times New Roman"/>
              </w:rPr>
            </w:pPr>
          </w:p>
        </w:tc>
        <w:tc>
          <w:tcPr>
            <w:tcW w:w="2410" w:type="dxa"/>
            <w:tcBorders>
              <w:right w:val="single" w:sz="4" w:space="0" w:color="auto"/>
            </w:tcBorders>
          </w:tcPr>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Длина секции – 1460 мм</w:t>
            </w:r>
          </w:p>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Длина секции со столбом – 1500 мм</w:t>
            </w:r>
          </w:p>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Высота секции со столбом – 1100 мм</w:t>
            </w:r>
          </w:p>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Высота ограждения над уровнем грунта – 600 мм</w:t>
            </w:r>
          </w:p>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Величина заглубления в грунт – 500мм</w:t>
            </w:r>
          </w:p>
          <w:p w:rsidR="004011B7" w:rsidRPr="004011B7" w:rsidRDefault="004011B7" w:rsidP="00C27E4B">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4011B7" w:rsidP="00C27E4B">
            <w:pPr>
              <w:overflowPunct w:val="0"/>
              <w:autoSpaceDE w:val="0"/>
              <w:autoSpaceDN w:val="0"/>
              <w:adjustRightInd w:val="0"/>
              <w:ind w:left="360"/>
              <w:jc w:val="center"/>
              <w:rPr>
                <w:rFonts w:ascii="Times New Roman" w:hAnsi="Times New Roman" w:cs="Times New Roman"/>
                <w:noProof/>
              </w:rPr>
            </w:pPr>
            <w:r w:rsidRPr="004011B7">
              <w:rPr>
                <w:rFonts w:ascii="Times New Roman" w:eastAsia="Calibri" w:hAnsi="Times New Roman" w:cs="Times New Roman"/>
                <w:noProof/>
                <w:lang w:eastAsia="ru-RU"/>
              </w:rPr>
              <w:drawing>
                <wp:inline distT="0" distB="0" distL="0" distR="0" wp14:anchorId="5F9FE335" wp14:editId="13DC629D">
                  <wp:extent cx="2432050" cy="1981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2050" cy="1981200"/>
                          </a:xfrm>
                          <a:prstGeom prst="rect">
                            <a:avLst/>
                          </a:prstGeom>
                          <a:noFill/>
                          <a:ln>
                            <a:noFill/>
                          </a:ln>
                        </pic:spPr>
                      </pic:pic>
                    </a:graphicData>
                  </a:graphic>
                </wp:inline>
              </w:drawing>
            </w:r>
          </w:p>
        </w:tc>
      </w:tr>
      <w:tr w:rsidR="004011B7" w:rsidRPr="004011B7" w:rsidTr="00C27E4B">
        <w:trPr>
          <w:trHeight w:val="674"/>
        </w:trPr>
        <w:tc>
          <w:tcPr>
            <w:tcW w:w="817" w:type="dxa"/>
          </w:tcPr>
          <w:p w:rsidR="004011B7" w:rsidRPr="004011B7" w:rsidRDefault="006C0E62" w:rsidP="00C27E4B">
            <w:pPr>
              <w:overflowPunct w:val="0"/>
              <w:autoSpaceDE w:val="0"/>
              <w:autoSpaceDN w:val="0"/>
              <w:adjustRightInd w:val="0"/>
              <w:jc w:val="center"/>
              <w:rPr>
                <w:rFonts w:ascii="Times New Roman" w:hAnsi="Times New Roman" w:cs="Times New Roman"/>
              </w:rPr>
            </w:pPr>
            <w:r>
              <w:rPr>
                <w:rFonts w:ascii="Times New Roman" w:hAnsi="Times New Roman" w:cs="Times New Roman"/>
              </w:rPr>
              <w:t>14</w:t>
            </w:r>
            <w:r w:rsidR="004011B7" w:rsidRPr="004011B7">
              <w:rPr>
                <w:rFonts w:ascii="Times New Roman" w:hAnsi="Times New Roman" w:cs="Times New Roman"/>
              </w:rPr>
              <w:t>.</w:t>
            </w:r>
          </w:p>
        </w:tc>
        <w:tc>
          <w:tcPr>
            <w:tcW w:w="2410" w:type="dxa"/>
          </w:tcPr>
          <w:p w:rsidR="004011B7" w:rsidRPr="004011B7" w:rsidRDefault="004011B7" w:rsidP="00C27E4B">
            <w:pPr>
              <w:jc w:val="center"/>
              <w:rPr>
                <w:rFonts w:ascii="Times New Roman" w:hAnsi="Times New Roman" w:cs="Times New Roman"/>
              </w:rPr>
            </w:pPr>
            <w:r w:rsidRPr="004011B7">
              <w:rPr>
                <w:rFonts w:ascii="Times New Roman" w:hAnsi="Times New Roman" w:cs="Times New Roman"/>
              </w:rPr>
              <w:t xml:space="preserve">Плитка </w:t>
            </w:r>
            <w:proofErr w:type="spellStart"/>
            <w:r w:rsidRPr="004011B7">
              <w:rPr>
                <w:rFonts w:ascii="Times New Roman" w:hAnsi="Times New Roman" w:cs="Times New Roman"/>
              </w:rPr>
              <w:t>травмобезопасная</w:t>
            </w:r>
            <w:proofErr w:type="spellEnd"/>
          </w:p>
          <w:p w:rsidR="004011B7" w:rsidRPr="004011B7" w:rsidRDefault="004011B7" w:rsidP="00C27E4B">
            <w:pPr>
              <w:jc w:val="center"/>
              <w:rPr>
                <w:rFonts w:ascii="Times New Roman" w:hAnsi="Times New Roman" w:cs="Times New Roman"/>
              </w:rPr>
            </w:pPr>
          </w:p>
        </w:tc>
        <w:tc>
          <w:tcPr>
            <w:tcW w:w="2410" w:type="dxa"/>
            <w:tcBorders>
              <w:right w:val="single" w:sz="4" w:space="0" w:color="auto"/>
            </w:tcBorders>
          </w:tcPr>
          <w:p w:rsidR="004011B7" w:rsidRPr="004011B7" w:rsidRDefault="004011B7" w:rsidP="00C27E4B">
            <w:pPr>
              <w:tabs>
                <w:tab w:val="left" w:pos="34"/>
              </w:tabs>
              <w:rPr>
                <w:rFonts w:ascii="Times New Roman" w:hAnsi="Times New Roman" w:cs="Times New Roman"/>
              </w:rPr>
            </w:pPr>
            <w:r w:rsidRPr="004011B7">
              <w:rPr>
                <w:rFonts w:ascii="Times New Roman" w:hAnsi="Times New Roman" w:cs="Times New Roman"/>
              </w:rPr>
              <w:t>Толщина покрытия:  35 мм</w:t>
            </w:r>
          </w:p>
          <w:p w:rsidR="004011B7" w:rsidRPr="004011B7" w:rsidRDefault="004011B7" w:rsidP="00C27E4B">
            <w:pPr>
              <w:tabs>
                <w:tab w:val="left" w:pos="34"/>
              </w:tabs>
              <w:rPr>
                <w:rFonts w:ascii="Times New Roman" w:hAnsi="Times New Roman" w:cs="Times New Roman"/>
              </w:rPr>
            </w:pPr>
            <w:r w:rsidRPr="004011B7">
              <w:rPr>
                <w:rFonts w:ascii="Times New Roman" w:hAnsi="Times New Roman" w:cs="Times New Roman"/>
              </w:rPr>
              <w:t>Размеры: не менее - 500х500 мм, не более 550х550</w:t>
            </w:r>
          </w:p>
          <w:p w:rsidR="004011B7" w:rsidRPr="004011B7" w:rsidRDefault="004011B7" w:rsidP="00C27E4B">
            <w:pPr>
              <w:rPr>
                <w:rFonts w:ascii="Times New Roman" w:hAnsi="Times New Roman" w:cs="Times New Roman"/>
              </w:rPr>
            </w:pPr>
            <w:r w:rsidRPr="004011B7">
              <w:rPr>
                <w:rFonts w:ascii="Times New Roman" w:hAnsi="Times New Roman" w:cs="Times New Roman"/>
              </w:rPr>
              <w:t>Прочность на сжатие не менее - 55 МПа;</w:t>
            </w:r>
          </w:p>
          <w:p w:rsidR="004011B7" w:rsidRPr="004011B7" w:rsidRDefault="004011B7" w:rsidP="00C27E4B">
            <w:pPr>
              <w:rPr>
                <w:rFonts w:ascii="Times New Roman" w:hAnsi="Times New Roman" w:cs="Times New Roman"/>
              </w:rPr>
            </w:pPr>
            <w:r w:rsidRPr="004011B7">
              <w:rPr>
                <w:rFonts w:ascii="Times New Roman" w:hAnsi="Times New Roman" w:cs="Times New Roman"/>
              </w:rPr>
              <w:t>Морозоустойчивость от 20 циклов;</w:t>
            </w:r>
          </w:p>
          <w:p w:rsidR="004011B7" w:rsidRPr="004011B7" w:rsidRDefault="004011B7" w:rsidP="00C27E4B">
            <w:pPr>
              <w:rPr>
                <w:rFonts w:ascii="Times New Roman" w:hAnsi="Times New Roman" w:cs="Times New Roman"/>
              </w:rPr>
            </w:pPr>
            <w:proofErr w:type="spellStart"/>
            <w:r w:rsidRPr="004011B7">
              <w:rPr>
                <w:rFonts w:ascii="Times New Roman" w:hAnsi="Times New Roman" w:cs="Times New Roman"/>
              </w:rPr>
              <w:t>Травмобезопасность</w:t>
            </w:r>
            <w:proofErr w:type="spellEnd"/>
            <w:r w:rsidRPr="004011B7">
              <w:rPr>
                <w:rFonts w:ascii="Times New Roman" w:hAnsi="Times New Roman" w:cs="Times New Roman"/>
              </w:rPr>
              <w:t xml:space="preserve"> до 1,7 м;</w:t>
            </w:r>
          </w:p>
          <w:p w:rsidR="004011B7" w:rsidRPr="004011B7" w:rsidRDefault="004011B7" w:rsidP="00C27E4B">
            <w:pPr>
              <w:rPr>
                <w:rFonts w:ascii="Times New Roman" w:hAnsi="Times New Roman" w:cs="Times New Roman"/>
              </w:rPr>
            </w:pPr>
            <w:r w:rsidRPr="004011B7">
              <w:rPr>
                <w:rFonts w:ascii="Times New Roman" w:hAnsi="Times New Roman" w:cs="Times New Roman"/>
              </w:rPr>
              <w:t>Водопроницаемость: W6.</w:t>
            </w:r>
          </w:p>
          <w:p w:rsidR="004011B7" w:rsidRPr="004011B7" w:rsidRDefault="004011B7" w:rsidP="00C27E4B">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4011B7" w:rsidP="00C27E4B">
            <w:pPr>
              <w:overflowPunct w:val="0"/>
              <w:autoSpaceDE w:val="0"/>
              <w:autoSpaceDN w:val="0"/>
              <w:adjustRightInd w:val="0"/>
              <w:ind w:left="360"/>
              <w:jc w:val="center"/>
              <w:rPr>
                <w:rFonts w:ascii="Times New Roman" w:hAnsi="Times New Roman" w:cs="Times New Roman"/>
                <w:noProof/>
              </w:rPr>
            </w:pPr>
            <w:r w:rsidRPr="004011B7">
              <w:rPr>
                <w:rFonts w:ascii="Times New Roman" w:hAnsi="Times New Roman" w:cs="Times New Roman"/>
                <w:noProof/>
                <w:lang w:eastAsia="ru-RU"/>
              </w:rPr>
              <w:drawing>
                <wp:inline distT="0" distB="0" distL="0" distR="0" wp14:anchorId="08BFEC44" wp14:editId="45D7AE44">
                  <wp:extent cx="2679700" cy="1485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0" cy="1485900"/>
                          </a:xfrm>
                          <a:prstGeom prst="rect">
                            <a:avLst/>
                          </a:prstGeom>
                          <a:noFill/>
                          <a:ln>
                            <a:noFill/>
                          </a:ln>
                        </pic:spPr>
                      </pic:pic>
                    </a:graphicData>
                  </a:graphic>
                </wp:inline>
              </w:drawing>
            </w:r>
          </w:p>
        </w:tc>
      </w:tr>
    </w:tbl>
    <w:p w:rsidR="004011B7" w:rsidRPr="004011B7" w:rsidRDefault="004011B7" w:rsidP="004011B7">
      <w:pPr>
        <w:ind w:left="5245"/>
        <w:jc w:val="both"/>
        <w:rPr>
          <w:rFonts w:ascii="Times New Roman" w:eastAsia="Calibri" w:hAnsi="Times New Roman" w:cs="Times New Roman"/>
        </w:rPr>
      </w:pPr>
    </w:p>
    <w:p w:rsidR="004011B7" w:rsidRDefault="004011B7" w:rsidP="004011B7">
      <w:pPr>
        <w:ind w:left="5245"/>
        <w:jc w:val="both"/>
        <w:rPr>
          <w:rFonts w:eastAsia="Calibri"/>
        </w:rPr>
      </w:pPr>
    </w:p>
    <w:p w:rsidR="006C0E62" w:rsidRDefault="006C0E62" w:rsidP="004011B7">
      <w:pPr>
        <w:ind w:left="5245"/>
        <w:jc w:val="both"/>
        <w:rPr>
          <w:rFonts w:eastAsia="Calibri"/>
        </w:rPr>
      </w:pPr>
    </w:p>
    <w:p w:rsidR="006C0E62" w:rsidRDefault="006C0E62" w:rsidP="004011B7">
      <w:pPr>
        <w:ind w:left="5245"/>
        <w:jc w:val="both"/>
        <w:rPr>
          <w:rFonts w:eastAsia="Calibri"/>
        </w:rPr>
      </w:pPr>
    </w:p>
    <w:p w:rsidR="006C0E62" w:rsidRDefault="006C0E62" w:rsidP="004011B7">
      <w:pPr>
        <w:ind w:left="5245"/>
        <w:jc w:val="both"/>
        <w:rPr>
          <w:rFonts w:eastAsia="Calibri"/>
        </w:rPr>
      </w:pPr>
    </w:p>
    <w:p w:rsidR="006C0E62" w:rsidRDefault="006C0E62" w:rsidP="004011B7">
      <w:pPr>
        <w:ind w:left="5245"/>
        <w:jc w:val="both"/>
        <w:rPr>
          <w:rFonts w:eastAsia="Calibri"/>
        </w:rPr>
      </w:pPr>
    </w:p>
    <w:p w:rsidR="006C0E62" w:rsidRDefault="006C0E62" w:rsidP="004011B7">
      <w:pPr>
        <w:ind w:left="5245"/>
        <w:jc w:val="both"/>
        <w:rPr>
          <w:rFonts w:eastAsia="Calibri"/>
        </w:rPr>
      </w:pPr>
    </w:p>
    <w:p w:rsidR="004011B7" w:rsidRDefault="004011B7" w:rsidP="002C587E">
      <w:pPr>
        <w:spacing w:after="0" w:line="240" w:lineRule="auto"/>
        <w:ind w:left="5529"/>
        <w:jc w:val="both"/>
        <w:rPr>
          <w:rFonts w:ascii="Times New Roman" w:eastAsia="Times New Roman" w:hAnsi="Times New Roman" w:cs="Times New Roman"/>
          <w:sz w:val="28"/>
          <w:szCs w:val="28"/>
          <w:lang w:eastAsia="ru-RU"/>
        </w:rPr>
      </w:pPr>
    </w:p>
    <w:p w:rsidR="002C587E" w:rsidRPr="002C587E" w:rsidRDefault="002C587E" w:rsidP="002C587E">
      <w:pPr>
        <w:spacing w:after="0" w:line="240" w:lineRule="auto"/>
        <w:ind w:left="552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lastRenderedPageBreak/>
        <w:t xml:space="preserve">Приложение </w:t>
      </w:r>
      <w:r w:rsidR="003A636D">
        <w:rPr>
          <w:rFonts w:ascii="Times New Roman" w:eastAsia="Times New Roman" w:hAnsi="Times New Roman" w:cs="Times New Roman"/>
          <w:sz w:val="28"/>
          <w:szCs w:val="28"/>
          <w:lang w:eastAsia="ru-RU"/>
        </w:rPr>
        <w:t>3</w:t>
      </w:r>
      <w:r w:rsidRPr="002C587E">
        <w:rPr>
          <w:rFonts w:ascii="Times New Roman" w:eastAsia="Times New Roman" w:hAnsi="Times New Roman" w:cs="Times New Roman"/>
          <w:sz w:val="28"/>
          <w:szCs w:val="28"/>
          <w:lang w:eastAsia="ru-RU"/>
        </w:rPr>
        <w:t xml:space="preserve"> к муниципальной программе </w:t>
      </w:r>
    </w:p>
    <w:p w:rsidR="002C587E" w:rsidRPr="002C587E" w:rsidRDefault="002C587E" w:rsidP="002C587E">
      <w:pPr>
        <w:spacing w:after="0" w:line="240" w:lineRule="auto"/>
        <w:jc w:val="both"/>
        <w:rPr>
          <w:rFonts w:ascii="Times New Roman" w:eastAsia="Times New Roman" w:hAnsi="Times New Roman" w:cs="Times New Roman"/>
          <w:b/>
          <w:sz w:val="28"/>
          <w:szCs w:val="28"/>
          <w:lang w:eastAsia="ru-RU"/>
        </w:rPr>
      </w:pPr>
    </w:p>
    <w:p w:rsidR="002C587E" w:rsidRPr="002C587E" w:rsidRDefault="002C587E" w:rsidP="002C587E">
      <w:pPr>
        <w:spacing w:after="0" w:line="240" w:lineRule="auto"/>
        <w:jc w:val="center"/>
        <w:rPr>
          <w:rFonts w:ascii="Times New Roman" w:eastAsia="Times New Roman" w:hAnsi="Times New Roman" w:cs="Times New Roman"/>
          <w:b/>
          <w:sz w:val="28"/>
          <w:szCs w:val="28"/>
          <w:lang w:eastAsia="ru-RU"/>
        </w:rPr>
      </w:pPr>
      <w:r w:rsidRPr="002C587E">
        <w:rPr>
          <w:rFonts w:ascii="Times New Roman" w:eastAsia="Times New Roman" w:hAnsi="Times New Roman" w:cs="Times New Roman"/>
          <w:b/>
          <w:sz w:val="28"/>
          <w:szCs w:val="28"/>
          <w:lang w:eastAsia="ru-RU"/>
        </w:rPr>
        <w:t>Форма участия (финансовое и (или) трудовое) и доля участия заинтересованных лиц в выполнении минимального и дополнительного перечня работ по благоустройству дворовых территорий (в случае если собственниками помещений в МКД, заинтересованными лицами принято решение о таком участии)</w:t>
      </w:r>
    </w:p>
    <w:p w:rsidR="002C587E" w:rsidRPr="002C587E" w:rsidRDefault="002C587E" w:rsidP="002C587E">
      <w:pPr>
        <w:spacing w:after="0" w:line="240" w:lineRule="auto"/>
        <w:jc w:val="center"/>
        <w:rPr>
          <w:rFonts w:ascii="Times New Roman" w:eastAsia="Times New Roman" w:hAnsi="Times New Roman" w:cs="Times New Roman"/>
          <w:b/>
          <w:sz w:val="28"/>
          <w:szCs w:val="28"/>
          <w:lang w:eastAsia="ru-RU"/>
        </w:rPr>
      </w:pP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Собственники помещений в многоквартирных жилых домах,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и (или) дополнительного перечня работ по благоустройству дворовых территорий.</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Под формой финансового участия понимается привлечение денежных средств заинтересованных лиц для финансирования части затрат                                по выполнению минимального и (или) дополнительного перечня работ                      по благоустройству дворовых территорий.</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 xml:space="preserve">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 </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 xml:space="preserve">Трудовое участие граждан может быть внесено в виде следующих мероприятий, не требующих специальной квалификации, таких как: </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субботники;</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подготовка дворовой территории к началу работ (земляные работы);</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участие в строительных работах: снятие старого оборудования, установка уличной мебели, зачистка от ржавчины, окрашивание элементов благоустройства;</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участие в озеленении территории: высадка растений, создание клумб, уборка территории;</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обеспечение благоприятных условий для работников подрядной организации, выполняющей работы (например, организация горячего чая).</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 xml:space="preserve">Информация о начале реализации мероприятий по благоустройству (конкретная дата, место проведения, памятка и другие материалы) размещается </w:t>
      </w:r>
      <w:r w:rsidRPr="002C587E">
        <w:rPr>
          <w:rFonts w:ascii="Times New Roman" w:eastAsia="Times New Roman" w:hAnsi="Times New Roman" w:cs="Times New Roman"/>
          <w:sz w:val="28"/>
          <w:szCs w:val="28"/>
          <w:lang w:eastAsia="ru-RU"/>
        </w:rPr>
        <w:lastRenderedPageBreak/>
        <w:t xml:space="preserve">администрацией </w:t>
      </w:r>
      <w:r>
        <w:rPr>
          <w:rFonts w:ascii="Times New Roman" w:eastAsia="Times New Roman" w:hAnsi="Times New Roman" w:cs="Times New Roman"/>
          <w:sz w:val="28"/>
          <w:szCs w:val="28"/>
          <w:lang w:eastAsia="ru-RU"/>
        </w:rPr>
        <w:t>сельского поселения</w:t>
      </w:r>
      <w:r w:rsidRPr="002C587E">
        <w:rPr>
          <w:rFonts w:ascii="Times New Roman" w:eastAsia="Times New Roman" w:hAnsi="Times New Roman" w:cs="Times New Roman"/>
          <w:sz w:val="28"/>
          <w:szCs w:val="28"/>
          <w:lang w:eastAsia="ru-RU"/>
        </w:rPr>
        <w:t xml:space="preserve"> на официальном веб-сайте в сети «Интернет», а также непосредственно в многоквартирных домах − на информационных стендах. </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Документы, подтверждающие трудовое участие, представляются                       в администрацию района не позднее 10 календарных дней со дня окончания работ, выполняемых заинтересованными лицами.</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2C587E" w:rsidRPr="002C587E" w:rsidRDefault="002C587E" w:rsidP="002C587E">
      <w:pPr>
        <w:tabs>
          <w:tab w:val="left" w:pos="709"/>
        </w:tabs>
        <w:spacing w:after="0" w:line="240" w:lineRule="auto"/>
        <w:ind w:right="46"/>
        <w:jc w:val="both"/>
        <w:rPr>
          <w:rFonts w:ascii="Times New Roman" w:eastAsia="Times New Roman" w:hAnsi="Times New Roman" w:cs="Times New Roman"/>
          <w:bCs/>
          <w:sz w:val="28"/>
          <w:szCs w:val="28"/>
          <w:lang w:eastAsia="ru-RU"/>
        </w:rPr>
      </w:pPr>
      <w:r w:rsidRPr="002C587E">
        <w:rPr>
          <w:rFonts w:ascii="Times New Roman" w:eastAsia="Times New Roman" w:hAnsi="Times New Roman" w:cs="Times New Roman"/>
          <w:sz w:val="28"/>
          <w:szCs w:val="28"/>
          <w:lang w:eastAsia="ru-RU"/>
        </w:rPr>
        <w:tab/>
        <w:t xml:space="preserve">Реализация мероприятий по благоустройству дворовых территорий осуществляется при наличии решения собственников помещений многоквартирного дома, дворовая территория которого благоустраивается                   с </w:t>
      </w:r>
      <w:proofErr w:type="spellStart"/>
      <w:r w:rsidRPr="002C587E">
        <w:rPr>
          <w:rFonts w:ascii="Times New Roman" w:eastAsia="Times New Roman" w:hAnsi="Times New Roman" w:cs="Times New Roman"/>
          <w:sz w:val="28"/>
          <w:szCs w:val="28"/>
          <w:lang w:eastAsia="ru-RU"/>
        </w:rPr>
        <w:t>софинансированием</w:t>
      </w:r>
      <w:proofErr w:type="spellEnd"/>
      <w:r w:rsidRPr="002C587E">
        <w:rPr>
          <w:rFonts w:ascii="Times New Roman" w:eastAsia="Times New Roman" w:hAnsi="Times New Roman" w:cs="Times New Roman"/>
          <w:sz w:val="28"/>
          <w:szCs w:val="28"/>
          <w:lang w:eastAsia="ru-RU"/>
        </w:rPr>
        <w:t xml:space="preserve"> собственников помещений многоквартирного дома, работ по благоустройству дворовых территорий в рамках минимального перечня работ  в размере не менее 5% стоимости выполнения таких работ, в рамках дополнительного перечня работ - не менее 20% стоимости выполнения таких работ, а также  о принятии созданного в результате благоустройства имущества в состав общего имущества многоквартирного дома.</w:t>
      </w:r>
    </w:p>
    <w:p w:rsidR="0052612E" w:rsidRPr="0052612E" w:rsidRDefault="0052612E" w:rsidP="0052612E">
      <w:pPr>
        <w:tabs>
          <w:tab w:val="left" w:pos="709"/>
        </w:tabs>
        <w:spacing w:after="0" w:line="240" w:lineRule="auto"/>
        <w:ind w:right="46"/>
        <w:rPr>
          <w:rFonts w:ascii="Times New Roman" w:eastAsia="Times New Roman" w:hAnsi="Times New Roman" w:cs="Times New Roman"/>
          <w:bCs/>
          <w:sz w:val="28"/>
          <w:szCs w:val="28"/>
          <w:lang w:eastAsia="ru-RU"/>
        </w:rPr>
        <w:sectPr w:rsidR="0052612E" w:rsidRPr="0052612E" w:rsidSect="00DF44F8">
          <w:pgSz w:w="11906" w:h="16838"/>
          <w:pgMar w:top="1134" w:right="567" w:bottom="1134" w:left="1701" w:header="720" w:footer="720" w:gutter="0"/>
          <w:cols w:space="720"/>
        </w:sectPr>
      </w:pPr>
    </w:p>
    <w:p w:rsidR="0052612E" w:rsidRPr="0052612E" w:rsidRDefault="0052612E" w:rsidP="0052612E">
      <w:pPr>
        <w:spacing w:after="0" w:line="240" w:lineRule="auto"/>
        <w:ind w:left="552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lastRenderedPageBreak/>
        <w:t xml:space="preserve">Приложение </w:t>
      </w:r>
      <w:r w:rsidR="003A636D">
        <w:rPr>
          <w:rFonts w:ascii="Times New Roman" w:eastAsia="Times New Roman" w:hAnsi="Times New Roman" w:cs="Times New Roman"/>
          <w:sz w:val="28"/>
          <w:szCs w:val="28"/>
          <w:lang w:eastAsia="ru-RU"/>
        </w:rPr>
        <w:t>4</w:t>
      </w:r>
      <w:r w:rsidRPr="0052612E">
        <w:rPr>
          <w:rFonts w:ascii="Times New Roman" w:eastAsia="Times New Roman" w:hAnsi="Times New Roman" w:cs="Times New Roman"/>
          <w:sz w:val="28"/>
          <w:szCs w:val="28"/>
          <w:lang w:eastAsia="ru-RU"/>
        </w:rPr>
        <w:t xml:space="preserve"> к муниципальной программе </w:t>
      </w:r>
    </w:p>
    <w:p w:rsidR="0052612E" w:rsidRPr="0052612E" w:rsidRDefault="0052612E" w:rsidP="0052612E">
      <w:pPr>
        <w:spacing w:after="0" w:line="240" w:lineRule="auto"/>
        <w:ind w:left="5529"/>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w:t>
      </w: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I. Общие положения</w:t>
      </w: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Настоящий Порядок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регламентирует порядок финансового участия,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w:t>
      </w:r>
      <w:r w:rsidR="002C587E">
        <w:rPr>
          <w:rFonts w:ascii="Times New Roman" w:eastAsia="Times New Roman" w:hAnsi="Times New Roman" w:cs="Times New Roman"/>
          <w:sz w:val="28"/>
          <w:szCs w:val="28"/>
          <w:lang w:eastAsia="ru-RU"/>
        </w:rPr>
        <w:t>на территории сельского поселения Аган</w:t>
      </w:r>
      <w:r w:rsidRPr="0052612E">
        <w:rPr>
          <w:rFonts w:ascii="Times New Roman" w:eastAsia="Times New Roman" w:hAnsi="Times New Roman" w:cs="Times New Roman"/>
          <w:sz w:val="28"/>
          <w:szCs w:val="28"/>
          <w:lang w:eastAsia="ru-RU"/>
        </w:rPr>
        <w:t>.</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II. Порядок финансового участия заинтересованных лиц</w:t>
      </w: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2.1. Организацией, уполномоченной на открытие и ведение специальных счетов для перечисления денежных средств заинтересованных лиц, направляемых на выполнение минимального и дополнительного перечня работ по благоустройству дворовых территорий (далее − специальный счет), является админи</w:t>
      </w:r>
      <w:r w:rsidR="002C587E">
        <w:rPr>
          <w:rFonts w:ascii="Times New Roman" w:eastAsia="Times New Roman" w:hAnsi="Times New Roman" w:cs="Times New Roman"/>
          <w:sz w:val="28"/>
          <w:szCs w:val="28"/>
          <w:lang w:eastAsia="ru-RU"/>
        </w:rPr>
        <w:t>страция сельского</w:t>
      </w:r>
      <w:r w:rsidRPr="0052612E">
        <w:rPr>
          <w:rFonts w:ascii="Times New Roman" w:eastAsia="Times New Roman" w:hAnsi="Times New Roman" w:cs="Times New Roman"/>
          <w:sz w:val="28"/>
          <w:szCs w:val="28"/>
          <w:lang w:eastAsia="ru-RU"/>
        </w:rPr>
        <w:t xml:space="preserve"> поселения </w:t>
      </w:r>
      <w:r w:rsidR="002C587E">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 (далее – Учреждение).</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2.2. На собрании собственников, жителей многоквартирного (</w:t>
      </w:r>
      <w:proofErr w:type="spellStart"/>
      <w:r w:rsidRPr="0052612E">
        <w:rPr>
          <w:rFonts w:ascii="Times New Roman" w:eastAsia="Times New Roman" w:hAnsi="Times New Roman" w:cs="Times New Roman"/>
          <w:sz w:val="28"/>
          <w:szCs w:val="28"/>
          <w:lang w:eastAsia="ru-RU"/>
        </w:rPr>
        <w:t>ых</w:t>
      </w:r>
      <w:proofErr w:type="spellEnd"/>
      <w:r w:rsidRPr="0052612E">
        <w:rPr>
          <w:rFonts w:ascii="Times New Roman" w:eastAsia="Times New Roman" w:hAnsi="Times New Roman" w:cs="Times New Roman"/>
          <w:sz w:val="28"/>
          <w:szCs w:val="28"/>
          <w:lang w:eastAsia="ru-RU"/>
        </w:rPr>
        <w:t>) домов обсуждаются условия о трудовом (не денежном) участии собственников, жителей многоквартирного (</w:t>
      </w:r>
      <w:proofErr w:type="spellStart"/>
      <w:r w:rsidRPr="0052612E">
        <w:rPr>
          <w:rFonts w:ascii="Times New Roman" w:eastAsia="Times New Roman" w:hAnsi="Times New Roman" w:cs="Times New Roman"/>
          <w:sz w:val="28"/>
          <w:szCs w:val="28"/>
          <w:lang w:eastAsia="ru-RU"/>
        </w:rPr>
        <w:t>ых</w:t>
      </w:r>
      <w:proofErr w:type="spellEnd"/>
      <w:r w:rsidRPr="0052612E">
        <w:rPr>
          <w:rFonts w:ascii="Times New Roman" w:eastAsia="Times New Roman" w:hAnsi="Times New Roman" w:cs="Times New Roman"/>
          <w:sz w:val="28"/>
          <w:szCs w:val="28"/>
          <w:lang w:eastAsia="ru-RU"/>
        </w:rPr>
        <w:t>)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включается в протокол общего собрания собственников.</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2.3. Финансовое участие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2.4. Для целей финансового участия заинтересованных лиц в благоустройстве территории Учреждение открывает счет в российской кредитной организации, величина собственных средств (капитала) которых составляе</w:t>
      </w:r>
      <w:r w:rsidR="00D359AC">
        <w:rPr>
          <w:rFonts w:ascii="Times New Roman" w:eastAsia="Times New Roman" w:hAnsi="Times New Roman" w:cs="Times New Roman"/>
          <w:sz w:val="28"/>
          <w:szCs w:val="28"/>
          <w:lang w:eastAsia="ru-RU"/>
        </w:rPr>
        <w:t xml:space="preserve">т не менее 20 миллиардов рублей, </w:t>
      </w:r>
      <w:r w:rsidR="00D359AC" w:rsidRPr="002D4C5C">
        <w:rPr>
          <w:rFonts w:ascii="Times New Roman" w:eastAsia="Times New Roman" w:hAnsi="Times New Roman"/>
          <w:sz w:val="28"/>
          <w:szCs w:val="28"/>
        </w:rPr>
        <w:t>либо в органах казначейства и размещает реквизиты на официальном веб-сайте администрации поселения.</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2.5. Заинтересованные лица, желающие финансово поучаствовать в благоустройстве дворовой территории, перечисляют денежные средства на специальный счет, с указанием в назначении платежа адреса многоквартирного жилого дома.</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2.6. Финансовое участие граждан может быть также организовано посредством сбора денежных средств физических лиц с ведением со</w:t>
      </w:r>
      <w:r w:rsidR="00D359AC">
        <w:rPr>
          <w:rFonts w:ascii="Times New Roman" w:eastAsia="Times New Roman" w:hAnsi="Times New Roman" w:cs="Times New Roman"/>
          <w:sz w:val="28"/>
          <w:szCs w:val="28"/>
          <w:lang w:eastAsia="ru-RU"/>
        </w:rPr>
        <w:t>от</w:t>
      </w:r>
      <w:r w:rsidRPr="0052612E">
        <w:rPr>
          <w:rFonts w:ascii="Times New Roman" w:eastAsia="Times New Roman" w:hAnsi="Times New Roman" w:cs="Times New Roman"/>
          <w:sz w:val="28"/>
          <w:szCs w:val="28"/>
          <w:lang w:eastAsia="ru-RU"/>
        </w:rPr>
        <w:t>вет</w:t>
      </w:r>
      <w:r w:rsidR="00D359AC">
        <w:rPr>
          <w:rFonts w:ascii="Times New Roman" w:eastAsia="Times New Roman" w:hAnsi="Times New Roman" w:cs="Times New Roman"/>
          <w:sz w:val="28"/>
          <w:szCs w:val="28"/>
          <w:lang w:eastAsia="ru-RU"/>
        </w:rPr>
        <w:t>ств</w:t>
      </w:r>
      <w:r w:rsidRPr="0052612E">
        <w:rPr>
          <w:rFonts w:ascii="Times New Roman" w:eastAsia="Times New Roman" w:hAnsi="Times New Roman" w:cs="Times New Roman"/>
          <w:sz w:val="28"/>
          <w:szCs w:val="28"/>
          <w:lang w:eastAsia="ru-RU"/>
        </w:rPr>
        <w:t xml:space="preserve">ующей ведомости представителем управляющей организации или товарищества собственников жилья </w:t>
      </w:r>
      <w:r w:rsidRPr="0052612E">
        <w:rPr>
          <w:rFonts w:ascii="Times New Roman" w:eastAsia="Times New Roman" w:hAnsi="Times New Roman" w:cs="Times New Roman"/>
          <w:sz w:val="28"/>
          <w:szCs w:val="28"/>
          <w:lang w:eastAsia="ru-RU"/>
        </w:rPr>
        <w:lastRenderedPageBreak/>
        <w:t xml:space="preserve">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 </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2.10. Впоследствии уплаченные средства собственников жилья также вносятся на счет, открытый Учреждением, с указанием в назначении платежа адреса многоквартирного жилого дома.</w:t>
      </w: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III. Условия аккумулирования и расходования средств</w:t>
      </w: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3.1. Информацию (суммы) о поступивших (поступающих) денежных средствах администрация района размещает (обновляет) на официальном веб-сайте ежемесячно, с указанием адреса многоквартирного жилого дома.</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3.2. Администрация </w:t>
      </w:r>
      <w:r w:rsidR="00D359AC">
        <w:rPr>
          <w:rFonts w:ascii="Times New Roman" w:eastAsia="Times New Roman" w:hAnsi="Times New Roman" w:cs="Times New Roman"/>
          <w:sz w:val="28"/>
          <w:szCs w:val="28"/>
          <w:lang w:eastAsia="ru-RU"/>
        </w:rPr>
        <w:t>сельского</w:t>
      </w:r>
      <w:r w:rsidRPr="0052612E">
        <w:rPr>
          <w:rFonts w:ascii="Times New Roman" w:eastAsia="Times New Roman" w:hAnsi="Times New Roman" w:cs="Times New Roman"/>
          <w:sz w:val="28"/>
          <w:szCs w:val="28"/>
          <w:lang w:eastAsia="ru-RU"/>
        </w:rPr>
        <w:t xml:space="preserve"> поселения </w:t>
      </w:r>
      <w:r w:rsidR="00D359AC">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3.3. Расходование аккумулированных денежных средств заинтересованных лиц осуществляется в соответствии с условиями договора (соглашения) на выполнение работ по благоустройству дворовых территорий.</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3.4. Администрация </w:t>
      </w:r>
      <w:r w:rsidR="00D359AC">
        <w:rPr>
          <w:rFonts w:ascii="Times New Roman" w:eastAsia="Times New Roman" w:hAnsi="Times New Roman" w:cs="Times New Roman"/>
          <w:sz w:val="28"/>
          <w:szCs w:val="28"/>
          <w:lang w:eastAsia="ru-RU"/>
        </w:rPr>
        <w:t>сельского</w:t>
      </w:r>
      <w:r w:rsidRPr="0052612E">
        <w:rPr>
          <w:rFonts w:ascii="Times New Roman" w:eastAsia="Times New Roman" w:hAnsi="Times New Roman" w:cs="Times New Roman"/>
          <w:sz w:val="28"/>
          <w:szCs w:val="28"/>
          <w:lang w:eastAsia="ru-RU"/>
        </w:rPr>
        <w:t xml:space="preserve"> поселения </w:t>
      </w:r>
      <w:r w:rsidR="00D359AC">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 xml:space="preserve">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не позднее двадцатого рабочего дня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заинтересованных лиц.</w:t>
      </w: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D359AC" w:rsidRDefault="00D359A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12E" w:rsidRPr="0052612E" w:rsidRDefault="0052612E" w:rsidP="0052612E">
      <w:pPr>
        <w:spacing w:after="0" w:line="240" w:lineRule="auto"/>
        <w:jc w:val="right"/>
        <w:rPr>
          <w:rFonts w:ascii="Times New Roman" w:eastAsia="Times New Roman" w:hAnsi="Times New Roman" w:cs="Times New Roman"/>
          <w:b/>
          <w:sz w:val="28"/>
          <w:szCs w:val="28"/>
          <w:lang w:eastAsia="ru-RU"/>
        </w:rPr>
      </w:pPr>
    </w:p>
    <w:p w:rsidR="0052612E" w:rsidRPr="0052612E" w:rsidRDefault="0052612E" w:rsidP="0052612E">
      <w:pPr>
        <w:spacing w:after="0" w:line="240" w:lineRule="auto"/>
        <w:ind w:left="552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Приложение </w:t>
      </w:r>
      <w:r w:rsidR="003A636D">
        <w:rPr>
          <w:rFonts w:ascii="Times New Roman" w:eastAsia="Times New Roman" w:hAnsi="Times New Roman" w:cs="Times New Roman"/>
          <w:sz w:val="28"/>
          <w:szCs w:val="28"/>
          <w:lang w:eastAsia="ru-RU"/>
        </w:rPr>
        <w:t>5</w:t>
      </w:r>
      <w:r w:rsidRPr="0052612E">
        <w:rPr>
          <w:rFonts w:ascii="Times New Roman" w:eastAsia="Times New Roman" w:hAnsi="Times New Roman" w:cs="Times New Roman"/>
          <w:sz w:val="28"/>
          <w:szCs w:val="28"/>
          <w:lang w:eastAsia="ru-RU"/>
        </w:rPr>
        <w:t xml:space="preserve"> к муниципальной программе </w:t>
      </w:r>
    </w:p>
    <w:p w:rsidR="0052612E" w:rsidRPr="0052612E" w:rsidRDefault="0052612E" w:rsidP="0052612E">
      <w:pPr>
        <w:spacing w:after="0" w:line="240" w:lineRule="auto"/>
        <w:jc w:val="right"/>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Порядок</w:t>
      </w: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разработки, обсуждения с заинтересованными лицами и утверждения дизайн-проектов благоустройства дворовой территории, включенных в муниципальную программу, содержащих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(далее – Порядок)</w:t>
      </w: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I. Общие положения</w:t>
      </w: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1.1. Настоящий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включенного в муниципальную программу формирования современной городской среды на территории поселения.</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1.2. Под дизайн-проектом благоустройства дворовой территории понимается графический и текстовый материал, включающий в себя изображение дворовой территории или территории общего пользования с описанием работ и мероприятий, предлагаемых к выполнению (далее – дизайн-проект).</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52612E" w:rsidRPr="0052612E" w:rsidRDefault="0052612E" w:rsidP="0052612E">
      <w:pPr>
        <w:spacing w:after="0" w:line="240" w:lineRule="auto"/>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II. Разработка дизайн-проекта</w:t>
      </w:r>
    </w:p>
    <w:p w:rsidR="0052612E" w:rsidRPr="0052612E" w:rsidRDefault="0052612E" w:rsidP="0052612E">
      <w:pPr>
        <w:spacing w:after="0" w:line="240" w:lineRule="auto"/>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Разработка дизайн-проекта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которого разрабатывается дизайн-проект благоустройства.</w:t>
      </w: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III. Обсуждение, согласование и утверждение дизайн-проекта</w:t>
      </w:r>
    </w:p>
    <w:p w:rsidR="0052612E" w:rsidRPr="0052612E" w:rsidRDefault="0052612E" w:rsidP="0052612E">
      <w:pPr>
        <w:spacing w:after="0" w:line="240" w:lineRule="auto"/>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3.1. В целях обсуждения, согласования и утверждения дизайн-проекта администрация поселения,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дизайн-проекта в течение 10 рабочих дней со дня его изготовления.</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lastRenderedPageBreak/>
        <w:t>3.2. Представитель собственников обеспечивает обсуждение, согласование дизайн-проекта для дальнейшего его утверждения в срок, не превышающий 15 рабочих дней.</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3.3. В целях максимального учета мнений граждан дизайн-проект размещается на официальном сайте поселения, для голосования собственников и жителей многоквартирного дома, с указанием конкретного срока окончания приема замечаний и предложений.</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3.4. Утверждение дизайн-проекта осуществляется в течение 3 рабочих дней со дня согласования дизайн-проекта представителем собственников.</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3.5. Дизайн-проект утверждается в двух экземплярах, в том числе один экземпляр хранится у представителя собственников.</w:t>
      </w:r>
    </w:p>
    <w:p w:rsidR="00D359AC" w:rsidRDefault="00D359A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12E" w:rsidRPr="0052612E" w:rsidRDefault="0052612E" w:rsidP="0052612E">
      <w:pPr>
        <w:spacing w:after="0" w:line="240" w:lineRule="auto"/>
        <w:ind w:left="552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lastRenderedPageBreak/>
        <w:t xml:space="preserve">Приложение </w:t>
      </w:r>
      <w:r w:rsidR="003A636D">
        <w:rPr>
          <w:rFonts w:ascii="Times New Roman" w:eastAsia="Times New Roman" w:hAnsi="Times New Roman" w:cs="Times New Roman"/>
          <w:sz w:val="28"/>
          <w:szCs w:val="28"/>
          <w:lang w:eastAsia="ru-RU"/>
        </w:rPr>
        <w:t>6</w:t>
      </w:r>
      <w:r w:rsidRPr="0052612E">
        <w:rPr>
          <w:rFonts w:ascii="Times New Roman" w:eastAsia="Times New Roman" w:hAnsi="Times New Roman" w:cs="Times New Roman"/>
          <w:sz w:val="28"/>
          <w:szCs w:val="28"/>
          <w:lang w:eastAsia="ru-RU"/>
        </w:rPr>
        <w:t xml:space="preserve"> к муниципальной </w:t>
      </w:r>
    </w:p>
    <w:p w:rsidR="0052612E" w:rsidRPr="0052612E" w:rsidRDefault="0052612E" w:rsidP="0052612E">
      <w:pPr>
        <w:spacing w:after="0" w:line="240" w:lineRule="auto"/>
        <w:ind w:left="552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программе</w:t>
      </w:r>
    </w:p>
    <w:p w:rsidR="0052612E" w:rsidRPr="0052612E" w:rsidRDefault="0052612E" w:rsidP="0052612E">
      <w:pPr>
        <w:spacing w:after="0" w:line="240" w:lineRule="auto"/>
        <w:ind w:left="5529"/>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left="5529"/>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2612E" w:rsidRPr="0052612E" w:rsidRDefault="0052612E" w:rsidP="0052612E">
      <w:pPr>
        <w:spacing w:after="0" w:line="240" w:lineRule="auto"/>
        <w:jc w:val="right"/>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При формировании перечня работ и обсуждения мероприятий по благоустройству дворовых территорий и мест общего пользования на собрании собственников, жителей многоквартирного</w:t>
      </w:r>
      <w:r w:rsidR="00D359AC">
        <w:rPr>
          <w:rFonts w:ascii="Times New Roman" w:eastAsia="Times New Roman" w:hAnsi="Times New Roman" w:cs="Times New Roman"/>
          <w:sz w:val="28"/>
          <w:szCs w:val="28"/>
          <w:lang w:eastAsia="ru-RU"/>
        </w:rPr>
        <w:t xml:space="preserve"> </w:t>
      </w:r>
      <w:r w:rsidRPr="0052612E">
        <w:rPr>
          <w:rFonts w:ascii="Times New Roman" w:eastAsia="Times New Roman" w:hAnsi="Times New Roman" w:cs="Times New Roman"/>
          <w:sz w:val="28"/>
          <w:szCs w:val="28"/>
          <w:lang w:eastAsia="ru-RU"/>
        </w:rPr>
        <w:t>(</w:t>
      </w:r>
      <w:proofErr w:type="spellStart"/>
      <w:r w:rsidRPr="0052612E">
        <w:rPr>
          <w:rFonts w:ascii="Times New Roman" w:eastAsia="Times New Roman" w:hAnsi="Times New Roman" w:cs="Times New Roman"/>
          <w:sz w:val="28"/>
          <w:szCs w:val="28"/>
          <w:lang w:eastAsia="ru-RU"/>
        </w:rPr>
        <w:t>ых</w:t>
      </w:r>
      <w:proofErr w:type="spellEnd"/>
      <w:r w:rsidRPr="0052612E">
        <w:rPr>
          <w:rFonts w:ascii="Times New Roman" w:eastAsia="Times New Roman" w:hAnsi="Times New Roman" w:cs="Times New Roman"/>
          <w:sz w:val="28"/>
          <w:szCs w:val="28"/>
          <w:lang w:eastAsia="ru-RU"/>
        </w:rPr>
        <w:t>) дома</w:t>
      </w:r>
      <w:r w:rsidR="00D359AC">
        <w:rPr>
          <w:rFonts w:ascii="Times New Roman" w:eastAsia="Times New Roman" w:hAnsi="Times New Roman" w:cs="Times New Roman"/>
          <w:sz w:val="28"/>
          <w:szCs w:val="28"/>
          <w:lang w:eastAsia="ru-RU"/>
        </w:rPr>
        <w:t xml:space="preserve"> </w:t>
      </w:r>
      <w:r w:rsidRPr="0052612E">
        <w:rPr>
          <w:rFonts w:ascii="Times New Roman" w:eastAsia="Times New Roman" w:hAnsi="Times New Roman" w:cs="Times New Roman"/>
          <w:sz w:val="28"/>
          <w:szCs w:val="28"/>
          <w:lang w:eastAsia="ru-RU"/>
        </w:rPr>
        <w:t>(</w:t>
      </w:r>
      <w:proofErr w:type="spellStart"/>
      <w:r w:rsidRPr="0052612E">
        <w:rPr>
          <w:rFonts w:ascii="Times New Roman" w:eastAsia="Times New Roman" w:hAnsi="Times New Roman" w:cs="Times New Roman"/>
          <w:sz w:val="28"/>
          <w:szCs w:val="28"/>
          <w:lang w:eastAsia="ru-RU"/>
        </w:rPr>
        <w:t>ов</w:t>
      </w:r>
      <w:proofErr w:type="spellEnd"/>
      <w:r w:rsidRPr="0052612E">
        <w:rPr>
          <w:rFonts w:ascii="Times New Roman" w:eastAsia="Times New Roman" w:hAnsi="Times New Roman" w:cs="Times New Roman"/>
          <w:sz w:val="28"/>
          <w:szCs w:val="28"/>
          <w:lang w:eastAsia="ru-RU"/>
        </w:rPr>
        <w:t xml:space="preserve">) также обсуждаются работы по благоустройству дворовых территорий, с учетом необходимости обеспечения физической </w:t>
      </w:r>
      <w:proofErr w:type="spellStart"/>
      <w:r w:rsidRPr="0052612E">
        <w:rPr>
          <w:rFonts w:ascii="Times New Roman" w:eastAsia="Times New Roman" w:hAnsi="Times New Roman" w:cs="Times New Roman"/>
          <w:sz w:val="28"/>
          <w:szCs w:val="28"/>
          <w:lang w:eastAsia="ru-RU"/>
        </w:rPr>
        <w:t>пространственности</w:t>
      </w:r>
      <w:proofErr w:type="spellEnd"/>
      <w:r w:rsidRPr="0052612E">
        <w:rPr>
          <w:rFonts w:ascii="Times New Roman" w:eastAsia="Times New Roman" w:hAnsi="Times New Roman" w:cs="Times New Roman"/>
          <w:sz w:val="28"/>
          <w:szCs w:val="28"/>
          <w:lang w:eastAsia="ru-RU"/>
        </w:rPr>
        <w:t xml:space="preserve"> и информационной доступности зданий, сооружений, дворовых и общественных территорий для инвалидов и других маломобильных групп населения.</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В рамках обсуждения мероприятий по благоустройству дворовой и (или) общественной территории собственникам жилья необходимо рассмотреть и согласовать следующие виды работы:</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соблюдение требуемого уклона при устройстве съездов с тротуаров на транспортный проезд;</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соблюдение высоты бордюров по краям пешеходных путей;</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соблюдение количества и габаритных размеров парковочных мест на автостоянках для транспорта маломобильных групп и инвалидов;</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установку подъездных пандусов, поручней, кнопок вызова, дверных проемов для беспрепятственного перемещения внутри.</w:t>
      </w:r>
    </w:p>
    <w:p w:rsidR="00D359AC" w:rsidRDefault="00D359A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12E" w:rsidRPr="0052612E" w:rsidRDefault="0052612E" w:rsidP="0052612E">
      <w:pPr>
        <w:autoSpaceDE w:val="0"/>
        <w:autoSpaceDN w:val="0"/>
        <w:adjustRightInd w:val="0"/>
        <w:spacing w:after="0" w:line="240" w:lineRule="auto"/>
        <w:ind w:left="5387"/>
        <w:jc w:val="both"/>
        <w:outlineLvl w:val="1"/>
        <w:rPr>
          <w:rFonts w:ascii="Times New Roman" w:eastAsia="Times New Roman" w:hAnsi="Times New Roman" w:cs="Times New Roman"/>
          <w:sz w:val="28"/>
          <w:szCs w:val="28"/>
          <w:u w:val="single"/>
          <w:lang w:eastAsia="ru-RU"/>
        </w:rPr>
      </w:pPr>
      <w:r w:rsidRPr="0052612E">
        <w:rPr>
          <w:rFonts w:ascii="Times New Roman" w:eastAsia="Times New Roman" w:hAnsi="Times New Roman" w:cs="Times New Roman"/>
          <w:sz w:val="28"/>
          <w:szCs w:val="28"/>
          <w:lang w:eastAsia="ru-RU"/>
        </w:rPr>
        <w:lastRenderedPageBreak/>
        <w:t xml:space="preserve">Приложение </w:t>
      </w:r>
      <w:r w:rsidR="003A636D">
        <w:rPr>
          <w:rFonts w:ascii="Times New Roman" w:eastAsia="Times New Roman" w:hAnsi="Times New Roman" w:cs="Times New Roman"/>
          <w:sz w:val="28"/>
          <w:szCs w:val="28"/>
          <w:lang w:eastAsia="ru-RU"/>
        </w:rPr>
        <w:t>7</w:t>
      </w:r>
      <w:r w:rsidRPr="0052612E">
        <w:rPr>
          <w:rFonts w:ascii="Times New Roman" w:eastAsia="Times New Roman" w:hAnsi="Times New Roman" w:cs="Times New Roman"/>
          <w:sz w:val="28"/>
          <w:szCs w:val="28"/>
          <w:lang w:eastAsia="ru-RU"/>
        </w:rPr>
        <w:t xml:space="preserve"> к муниципальной программе</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p>
    <w:bookmarkStart w:id="1" w:name="P29"/>
    <w:bookmarkEnd w:id="1"/>
    <w:p w:rsidR="0052612E" w:rsidRPr="0052612E" w:rsidRDefault="0052612E" w:rsidP="0052612E">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52612E">
        <w:rPr>
          <w:rFonts w:ascii="Calibri" w:eastAsia="Times New Roman" w:hAnsi="Calibri" w:cs="Calibri"/>
          <w:b/>
          <w:szCs w:val="20"/>
          <w:lang w:eastAsia="ru-RU"/>
        </w:rPr>
        <w:fldChar w:fldCharType="begin"/>
      </w:r>
      <w:r w:rsidRPr="0052612E">
        <w:rPr>
          <w:rFonts w:ascii="Calibri" w:eastAsia="Times New Roman" w:hAnsi="Calibri" w:cs="Calibri"/>
          <w:b/>
          <w:szCs w:val="20"/>
          <w:lang w:eastAsia="ru-RU"/>
        </w:rPr>
        <w:instrText xml:space="preserve"> HYPERLINK \l "P29" </w:instrText>
      </w:r>
      <w:r w:rsidRPr="0052612E">
        <w:rPr>
          <w:rFonts w:ascii="Calibri" w:eastAsia="Times New Roman" w:hAnsi="Calibri" w:cs="Calibri"/>
          <w:b/>
          <w:szCs w:val="20"/>
          <w:lang w:eastAsia="ru-RU"/>
        </w:rPr>
        <w:fldChar w:fldCharType="separate"/>
      </w:r>
      <w:r w:rsidRPr="0052612E">
        <w:rPr>
          <w:rFonts w:ascii="Times New Roman" w:eastAsia="Times New Roman" w:hAnsi="Times New Roman" w:cs="Times New Roman"/>
          <w:b/>
          <w:sz w:val="28"/>
          <w:szCs w:val="28"/>
          <w:lang w:eastAsia="ru-RU"/>
        </w:rPr>
        <w:t>Порядок</w:t>
      </w:r>
      <w:r w:rsidRPr="0052612E">
        <w:rPr>
          <w:rFonts w:ascii="Times New Roman" w:eastAsia="Times New Roman" w:hAnsi="Times New Roman" w:cs="Times New Roman"/>
          <w:b/>
          <w:sz w:val="28"/>
          <w:szCs w:val="28"/>
          <w:lang w:eastAsia="ru-RU"/>
        </w:rPr>
        <w:fldChar w:fldCharType="end"/>
      </w:r>
      <w:r w:rsidRPr="0052612E">
        <w:rPr>
          <w:rFonts w:ascii="Times New Roman" w:eastAsia="Times New Roman" w:hAnsi="Times New Roman" w:cs="Times New Roman"/>
          <w:b/>
          <w:sz w:val="28"/>
          <w:szCs w:val="28"/>
          <w:lang w:eastAsia="ru-RU"/>
        </w:rPr>
        <w:t xml:space="preserve"> представления, рассмотрения и оценки предложений заинтересованных лиц о включении дворовой территории в </w:t>
      </w:r>
      <w:r w:rsidR="00C121E4">
        <w:rPr>
          <w:rFonts w:ascii="Times New Roman" w:eastAsia="Times New Roman" w:hAnsi="Times New Roman" w:cs="Times New Roman"/>
          <w:b/>
          <w:sz w:val="28"/>
          <w:szCs w:val="28"/>
          <w:lang w:eastAsia="ru-RU"/>
        </w:rPr>
        <w:t>под</w:t>
      </w:r>
      <w:r w:rsidRPr="0052612E">
        <w:rPr>
          <w:rFonts w:ascii="Times New Roman" w:eastAsia="Times New Roman" w:hAnsi="Times New Roman" w:cs="Times New Roman"/>
          <w:b/>
          <w:sz w:val="28"/>
          <w:szCs w:val="28"/>
          <w:lang w:eastAsia="ru-RU"/>
        </w:rPr>
        <w:t xml:space="preserve">программу «Формирование комфортной городской среды </w:t>
      </w:r>
      <w:r w:rsidR="00C121E4">
        <w:rPr>
          <w:rFonts w:ascii="Times New Roman" w:eastAsia="Times New Roman" w:hAnsi="Times New Roman" w:cs="Times New Roman"/>
          <w:b/>
          <w:sz w:val="28"/>
          <w:szCs w:val="28"/>
          <w:lang w:eastAsia="ru-RU"/>
        </w:rPr>
        <w:t>на территории</w:t>
      </w:r>
      <w:r w:rsidRPr="0052612E">
        <w:rPr>
          <w:rFonts w:ascii="Times New Roman" w:eastAsia="Times New Roman" w:hAnsi="Times New Roman" w:cs="Times New Roman"/>
          <w:b/>
          <w:sz w:val="28"/>
          <w:szCs w:val="28"/>
          <w:lang w:eastAsia="ru-RU"/>
        </w:rPr>
        <w:t xml:space="preserve"> </w:t>
      </w:r>
      <w:r w:rsidR="00C121E4">
        <w:rPr>
          <w:rFonts w:ascii="Times New Roman" w:eastAsia="Times New Roman" w:hAnsi="Times New Roman" w:cs="Times New Roman"/>
          <w:b/>
          <w:sz w:val="28"/>
          <w:szCs w:val="28"/>
          <w:lang w:eastAsia="ru-RU"/>
        </w:rPr>
        <w:t>сельского</w:t>
      </w:r>
      <w:r w:rsidRPr="0052612E">
        <w:rPr>
          <w:rFonts w:ascii="Times New Roman" w:eastAsia="Times New Roman" w:hAnsi="Times New Roman" w:cs="Times New Roman"/>
          <w:b/>
          <w:sz w:val="28"/>
          <w:szCs w:val="28"/>
          <w:lang w:eastAsia="ru-RU"/>
        </w:rPr>
        <w:t xml:space="preserve"> поселение </w:t>
      </w:r>
      <w:r w:rsidR="00C121E4">
        <w:rPr>
          <w:rFonts w:ascii="Times New Roman" w:eastAsia="Times New Roman" w:hAnsi="Times New Roman" w:cs="Times New Roman"/>
          <w:b/>
          <w:sz w:val="28"/>
          <w:szCs w:val="28"/>
          <w:lang w:eastAsia="ru-RU"/>
        </w:rPr>
        <w:t>Аган</w:t>
      </w:r>
      <w:r w:rsidRPr="0052612E">
        <w:rPr>
          <w:rFonts w:ascii="Times New Roman" w:eastAsia="Times New Roman" w:hAnsi="Times New Roman" w:cs="Times New Roman"/>
          <w:b/>
          <w:sz w:val="28"/>
          <w:szCs w:val="28"/>
          <w:lang w:eastAsia="ru-RU"/>
        </w:rPr>
        <w:t>»</w:t>
      </w:r>
    </w:p>
    <w:p w:rsidR="0052612E" w:rsidRPr="0052612E" w:rsidRDefault="0052612E" w:rsidP="0052612E">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1. </w:t>
      </w:r>
      <w:hyperlink w:anchor="P29" w:history="1">
        <w:r w:rsidRPr="0052612E">
          <w:rPr>
            <w:rFonts w:ascii="Times New Roman" w:eastAsia="Times New Roman" w:hAnsi="Times New Roman" w:cs="Times New Roman"/>
            <w:sz w:val="28"/>
            <w:szCs w:val="28"/>
            <w:lang w:eastAsia="ru-RU"/>
          </w:rPr>
          <w:t>Порядок</w:t>
        </w:r>
      </w:hyperlink>
      <w:r w:rsidRPr="0052612E">
        <w:rPr>
          <w:rFonts w:ascii="Times New Roman" w:eastAsia="Times New Roman" w:hAnsi="Times New Roman" w:cs="Times New Roman"/>
          <w:sz w:val="28"/>
          <w:szCs w:val="28"/>
          <w:lang w:eastAsia="ru-RU"/>
        </w:rPr>
        <w:t xml:space="preserve"> представления, рассмотрения и оценки предложений заинтересованных лиц о включении дворовой территории в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«Формирование комфортной городской среды </w:t>
      </w:r>
      <w:r w:rsidR="00C121E4">
        <w:rPr>
          <w:rFonts w:ascii="Times New Roman" w:eastAsia="Times New Roman" w:hAnsi="Times New Roman" w:cs="Times New Roman"/>
          <w:sz w:val="28"/>
          <w:szCs w:val="28"/>
          <w:lang w:eastAsia="ru-RU"/>
        </w:rPr>
        <w:t>на территории сельского</w:t>
      </w:r>
      <w:r w:rsidRPr="0052612E">
        <w:rPr>
          <w:rFonts w:ascii="Times New Roman" w:eastAsia="Times New Roman" w:hAnsi="Times New Roman" w:cs="Times New Roman"/>
          <w:sz w:val="28"/>
          <w:szCs w:val="28"/>
          <w:lang w:eastAsia="ru-RU"/>
        </w:rPr>
        <w:t xml:space="preserve"> поселение </w:t>
      </w:r>
      <w:r w:rsidR="00C121E4">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 xml:space="preserve">»  (далее – Порядок) определяет последовательность представления, рассмотрения и </w:t>
      </w:r>
      <w:hyperlink r:id="rId25" w:history="1">
        <w:r w:rsidRPr="0052612E">
          <w:rPr>
            <w:rFonts w:ascii="Times New Roman" w:eastAsia="Times New Roman" w:hAnsi="Times New Roman" w:cs="Times New Roman"/>
            <w:sz w:val="28"/>
            <w:szCs w:val="28"/>
            <w:lang w:eastAsia="ru-RU"/>
          </w:rPr>
          <w:t>оценки предложений</w:t>
        </w:r>
      </w:hyperlink>
      <w:r w:rsidRPr="0052612E">
        <w:rPr>
          <w:rFonts w:ascii="Times New Roman" w:eastAsia="Times New Roman" w:hAnsi="Times New Roman" w:cs="Times New Roman"/>
          <w:sz w:val="28"/>
          <w:szCs w:val="28"/>
          <w:lang w:eastAsia="ru-RU"/>
        </w:rPr>
        <w:t xml:space="preserve"> заинтересованных лиц о включении дворовой территории в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w:t>
      </w:r>
      <w:r w:rsidR="00C121E4" w:rsidRPr="0052612E">
        <w:rPr>
          <w:rFonts w:ascii="Times New Roman" w:eastAsia="Times New Roman" w:hAnsi="Times New Roman" w:cs="Times New Roman"/>
          <w:sz w:val="28"/>
          <w:szCs w:val="28"/>
          <w:lang w:eastAsia="ru-RU"/>
        </w:rPr>
        <w:t xml:space="preserve">Формирование комфортной городской среды </w:t>
      </w:r>
      <w:r w:rsidR="00C121E4">
        <w:rPr>
          <w:rFonts w:ascii="Times New Roman" w:eastAsia="Times New Roman" w:hAnsi="Times New Roman" w:cs="Times New Roman"/>
          <w:sz w:val="28"/>
          <w:szCs w:val="28"/>
          <w:lang w:eastAsia="ru-RU"/>
        </w:rPr>
        <w:t>на территории сельского</w:t>
      </w:r>
      <w:r w:rsidR="00C121E4" w:rsidRPr="0052612E">
        <w:rPr>
          <w:rFonts w:ascii="Times New Roman" w:eastAsia="Times New Roman" w:hAnsi="Times New Roman" w:cs="Times New Roman"/>
          <w:sz w:val="28"/>
          <w:szCs w:val="28"/>
          <w:lang w:eastAsia="ru-RU"/>
        </w:rPr>
        <w:t xml:space="preserve"> поселение </w:t>
      </w:r>
      <w:r w:rsidR="00C121E4">
        <w:rPr>
          <w:rFonts w:ascii="Times New Roman" w:eastAsia="Times New Roman" w:hAnsi="Times New Roman" w:cs="Times New Roman"/>
          <w:sz w:val="28"/>
          <w:szCs w:val="28"/>
          <w:lang w:eastAsia="ru-RU"/>
        </w:rPr>
        <w:t>Аган</w:t>
      </w:r>
      <w:r w:rsidR="00C121E4" w:rsidRPr="0052612E">
        <w:rPr>
          <w:rFonts w:ascii="Times New Roman" w:eastAsia="Times New Roman" w:hAnsi="Times New Roman" w:cs="Times New Roman"/>
          <w:sz w:val="28"/>
          <w:szCs w:val="28"/>
          <w:lang w:eastAsia="ru-RU"/>
        </w:rPr>
        <w:t xml:space="preserve">» </w:t>
      </w:r>
      <w:r w:rsidRPr="0052612E">
        <w:rPr>
          <w:rFonts w:ascii="Times New Roman" w:eastAsia="Times New Roman" w:hAnsi="Times New Roman" w:cs="Times New Roman"/>
          <w:sz w:val="28"/>
          <w:szCs w:val="28"/>
          <w:lang w:eastAsia="ru-RU"/>
        </w:rPr>
        <w:t>(далее – Муниципальная программа).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2. Под дворовой территорией понимается территория земельного участка, определенная и поставленная на учет в соответствии с требованиями земельного законодательства и законодательства о градостроительной деятельности, на котором расположен многоквартирный дом, с элементами озеленения и благоустройства, иными предназначенными для обслуживания, эксплуатации и благоустройства данного дома и расположенными на указанном земельном участке объектами. В целях осуществления благоустройства дворовой территории в рамках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программы заинтересованные лица вправе выбрать виды работ из утвержденного минимального перечня работ, а в случае их выполнения – из дополнительного перечня работ.</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3. В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и в пределах лимитов бюджетных ассигнований, предусмотренных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программой.</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4. Для включения дворовой территории в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заинтересованными лицами представляются в администраци</w:t>
      </w:r>
      <w:r w:rsidR="00C121E4">
        <w:rPr>
          <w:rFonts w:ascii="Times New Roman" w:eastAsia="Times New Roman" w:hAnsi="Times New Roman" w:cs="Times New Roman"/>
          <w:sz w:val="28"/>
          <w:szCs w:val="28"/>
          <w:lang w:eastAsia="ru-RU"/>
        </w:rPr>
        <w:t>ю</w:t>
      </w:r>
      <w:r w:rsidRPr="0052612E">
        <w:rPr>
          <w:rFonts w:ascii="Times New Roman" w:eastAsia="Times New Roman" w:hAnsi="Times New Roman" w:cs="Times New Roman"/>
          <w:sz w:val="28"/>
          <w:szCs w:val="28"/>
          <w:lang w:eastAsia="ru-RU"/>
        </w:rPr>
        <w:t xml:space="preserve"> поселения следующие документы:</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4.1. </w:t>
      </w:r>
      <w:hyperlink w:anchor="P86" w:history="1">
        <w:r w:rsidRPr="0052612E">
          <w:rPr>
            <w:rFonts w:ascii="Times New Roman" w:eastAsia="Times New Roman" w:hAnsi="Times New Roman" w:cs="Times New Roman"/>
            <w:sz w:val="28"/>
            <w:szCs w:val="28"/>
            <w:lang w:eastAsia="ru-RU"/>
          </w:rPr>
          <w:t>Заявка</w:t>
        </w:r>
      </w:hyperlink>
      <w:r w:rsidRPr="0052612E">
        <w:rPr>
          <w:rFonts w:ascii="Times New Roman" w:eastAsia="Times New Roman" w:hAnsi="Times New Roman" w:cs="Times New Roman"/>
          <w:sz w:val="28"/>
          <w:szCs w:val="28"/>
          <w:lang w:eastAsia="ru-RU"/>
        </w:rPr>
        <w:t xml:space="preserve"> в двух экземплярах по форме согласно приложению к настоящему Порядку.</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4.2. Оригиналы решений собственников зданий и сооружений,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расположенных в границах дворовой территории, содержащих, в том числе следующую информацию:</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решение об обращении с предложением по включению дворовой территории в муниципальную программу;</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перечень работ по благоустройству дворовой территории, сформированный исходя из минимального перечня работ по благоустройству;</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перечень работ по благоустройству дворовой территории, сформированный исходя из дополнительного перечня работ по благоустройству (в случае принятия такого решения заинтересованными лицами);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форма участия: финансовое и (или) трудовое;</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решение о порядке сбора денежных средств на софинансирование видов работ;</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решение о принятии (непринятии) в состав общего имущества собственников помещений в многоквартирном доме (в собственность - для собственников зданий </w:t>
      </w:r>
      <w:r w:rsidRPr="0052612E">
        <w:rPr>
          <w:rFonts w:ascii="Times New Roman" w:eastAsia="Times New Roman" w:hAnsi="Times New Roman" w:cs="Times New Roman"/>
          <w:sz w:val="28"/>
          <w:szCs w:val="28"/>
          <w:lang w:eastAsia="ru-RU"/>
        </w:rPr>
        <w:lastRenderedPageBreak/>
        <w:t xml:space="preserve">строений и сооружений), оборудования, малых архитектурных форм, иных некапитальных объектов, установленных на дворовой территории в результате реализации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программы;</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программы;</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решение об определении лиц, которые от имени собственников помещений в многоквартирном доме уполномочены на представление предложений, а также на участие в контроле, в том числе промежуточном, и приемке работ по благоустройству дворовой территории, заключение договоров в рамках реализации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программы в целях обеспечения софинансирования (далее – Представитель заинтересованных лиц).</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4.3. Схема с границами территории, предлагаемой к благоустройству (при наличии).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4.4. Копия проектно-сметной документации, в том числе локальной сметы (при наличии).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4.5. Фотоматериалы, подтверждающие отсутствие или ненадлежащее состояние соответствующих элементов благоустройства, дворовых территорий (при наличии).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5. Ответственность за достоверность сведений в заявке и прилагаемых к ней документах несут заинтересованные лица, представившие их.</w:t>
      </w:r>
    </w:p>
    <w:p w:rsid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6.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заинтересованных лиц. На обоих экземплярах заявки проставляется регистрационный номер, дата и время представления заявки. Один экземпляр заявки возвращается Представителю заинтересованных лиц.</w:t>
      </w:r>
    </w:p>
    <w:p w:rsidR="00795FD6" w:rsidRDefault="00795FD6" w:rsidP="00795FD6">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5261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w:t>
      </w:r>
      <w:r w:rsidRPr="0052612E">
        <w:rPr>
          <w:rFonts w:ascii="Times New Roman" w:eastAsia="Times New Roman" w:hAnsi="Times New Roman" w:cs="Times New Roman"/>
          <w:sz w:val="28"/>
          <w:szCs w:val="28"/>
          <w:lang w:eastAsia="ru-RU"/>
        </w:rPr>
        <w:t>дминистраци</w:t>
      </w:r>
      <w:r>
        <w:rPr>
          <w:rFonts w:ascii="Times New Roman" w:eastAsia="Times New Roman" w:hAnsi="Times New Roman" w:cs="Times New Roman"/>
          <w:sz w:val="28"/>
          <w:szCs w:val="28"/>
          <w:lang w:eastAsia="ru-RU"/>
        </w:rPr>
        <w:t>я</w:t>
      </w:r>
      <w:r w:rsidRPr="0052612E">
        <w:rPr>
          <w:rFonts w:ascii="Times New Roman" w:eastAsia="Times New Roman" w:hAnsi="Times New Roman" w:cs="Times New Roman"/>
          <w:sz w:val="28"/>
          <w:szCs w:val="28"/>
          <w:lang w:eastAsia="ru-RU"/>
        </w:rPr>
        <w:t xml:space="preserve"> поселения, при наличии заявок, еженедельно передает поступившие заявки в общественную комиссию </w:t>
      </w:r>
      <w:r>
        <w:rPr>
          <w:rFonts w:ascii="Times New Roman" w:eastAsia="Times New Roman" w:hAnsi="Times New Roman" w:cs="Times New Roman"/>
          <w:sz w:val="28"/>
          <w:szCs w:val="28"/>
          <w:lang w:eastAsia="ru-RU"/>
        </w:rPr>
        <w:t>сельского</w:t>
      </w:r>
      <w:r w:rsidRPr="0052612E">
        <w:rPr>
          <w:rFonts w:ascii="Times New Roman" w:eastAsia="Times New Roman" w:hAnsi="Times New Roman" w:cs="Times New Roman"/>
          <w:sz w:val="28"/>
          <w:szCs w:val="28"/>
          <w:lang w:eastAsia="ru-RU"/>
        </w:rPr>
        <w:t xml:space="preserve"> поселения </w:t>
      </w:r>
      <w:r>
        <w:rPr>
          <w:rFonts w:ascii="Times New Roman" w:eastAsia="Times New Roman" w:hAnsi="Times New Roman" w:cs="Times New Roman"/>
          <w:sz w:val="28"/>
          <w:szCs w:val="28"/>
          <w:lang w:eastAsia="ru-RU"/>
        </w:rPr>
        <w:t>Аган.</w:t>
      </w:r>
    </w:p>
    <w:p w:rsidR="00795FD6" w:rsidRPr="0052612E" w:rsidRDefault="00795FD6" w:rsidP="00795FD6">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52612E">
        <w:rPr>
          <w:rFonts w:ascii="Times New Roman" w:eastAsia="Times New Roman" w:hAnsi="Times New Roman" w:cs="Times New Roman"/>
          <w:sz w:val="28"/>
          <w:szCs w:val="28"/>
          <w:lang w:eastAsia="ru-RU"/>
        </w:rPr>
        <w:t>. Комиссия осуществляет рассмотрение и оценку поступивших заявок заинтересованных лиц на предмет соответствия заявки и прилагаемых к ней документов установленным настоящим Порядком требованиям, в том числе к составу и оформлению.</w:t>
      </w:r>
    </w:p>
    <w:p w:rsidR="00795FD6" w:rsidRPr="0052612E" w:rsidRDefault="00795FD6" w:rsidP="00795FD6">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52612E">
        <w:rPr>
          <w:rFonts w:ascii="Times New Roman" w:eastAsia="Times New Roman" w:hAnsi="Times New Roman" w:cs="Times New Roman"/>
          <w:sz w:val="28"/>
          <w:szCs w:val="28"/>
          <w:lang w:eastAsia="ru-RU"/>
        </w:rPr>
        <w:t>. В случае представления документов, оформленных с нарушением требований действующего законодательства и настоящего Порядка, Комиссия в течение 5 рабочих дней возвращает заявку представителю с указанием причин, явившихся основанием для возврата.</w:t>
      </w:r>
    </w:p>
    <w:p w:rsidR="00795FD6" w:rsidRPr="0052612E" w:rsidRDefault="00795FD6" w:rsidP="00795FD6">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После устранения причины, явившейся основанием для возврата заявки, Заявитель вправе повторно направить предложение о включении общественной территории в </w:t>
      </w:r>
      <w:r>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В этом случае датой приема документов будет являться дата их повторной подачи.</w:t>
      </w:r>
    </w:p>
    <w:p w:rsidR="00795FD6" w:rsidRPr="0052612E" w:rsidRDefault="00795FD6" w:rsidP="00AD35F4">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r w:rsidRPr="0052612E">
        <w:rPr>
          <w:rFonts w:ascii="Times New Roman" w:eastAsia="Times New Roman" w:hAnsi="Times New Roman" w:cs="Times New Roman"/>
          <w:sz w:val="28"/>
          <w:szCs w:val="28"/>
          <w:lang w:eastAsia="ru-RU"/>
        </w:rPr>
        <w:t>. Решения Комиссии оформляются протоколом и вместе с одобренными проектами в течение 2 рабочих дней размещаются на официальном сайте</w:t>
      </w:r>
      <w:r>
        <w:rPr>
          <w:rFonts w:ascii="Times New Roman" w:eastAsia="Times New Roman" w:hAnsi="Times New Roman" w:cs="Times New Roman"/>
          <w:sz w:val="28"/>
          <w:szCs w:val="28"/>
          <w:lang w:eastAsia="ru-RU"/>
        </w:rPr>
        <w:t xml:space="preserve"> администрации</w:t>
      </w:r>
      <w:r w:rsidRPr="005261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сельского поселения Аган.</w:t>
      </w:r>
    </w:p>
    <w:p w:rsidR="00795FD6" w:rsidRPr="0052612E" w:rsidRDefault="00795FD6"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p>
    <w:p w:rsidR="00C121E4" w:rsidRDefault="00C121E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12E" w:rsidRPr="0052612E" w:rsidRDefault="0052612E" w:rsidP="0052612E">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lastRenderedPageBreak/>
        <w:t xml:space="preserve">Приложение к Порядку   </w:t>
      </w: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В администрацию </w:t>
      </w:r>
      <w:r w:rsidR="00C121E4">
        <w:rPr>
          <w:rFonts w:ascii="Times New Roman" w:eastAsia="Times New Roman" w:hAnsi="Times New Roman" w:cs="Times New Roman"/>
          <w:sz w:val="28"/>
          <w:szCs w:val="28"/>
          <w:lang w:eastAsia="ru-RU"/>
        </w:rPr>
        <w:t>сельского</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поселения </w:t>
      </w:r>
      <w:r w:rsidR="00C121E4">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 xml:space="preserve">                                                    </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от ________________________________</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(указывается полностью фамилия, </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имя, отчество представителя)</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__________________________________,</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проживающий (</w:t>
      </w:r>
      <w:proofErr w:type="spellStart"/>
      <w:r w:rsidRPr="0052612E">
        <w:rPr>
          <w:rFonts w:ascii="Times New Roman" w:eastAsia="Times New Roman" w:hAnsi="Times New Roman" w:cs="Times New Roman"/>
          <w:sz w:val="28"/>
          <w:szCs w:val="28"/>
          <w:lang w:eastAsia="ru-RU"/>
        </w:rPr>
        <w:t>ая</w:t>
      </w:r>
      <w:proofErr w:type="spellEnd"/>
      <w:r w:rsidRPr="0052612E">
        <w:rPr>
          <w:rFonts w:ascii="Times New Roman" w:eastAsia="Times New Roman" w:hAnsi="Times New Roman" w:cs="Times New Roman"/>
          <w:sz w:val="28"/>
          <w:szCs w:val="28"/>
          <w:lang w:eastAsia="ru-RU"/>
        </w:rPr>
        <w:t>) по адресу:</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___________________________________</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___________________________________</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номер контактного телефона:</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center"/>
        <w:rPr>
          <w:rFonts w:ascii="Times New Roman" w:eastAsia="Times New Roman" w:hAnsi="Times New Roman" w:cs="Times New Roman"/>
          <w:sz w:val="28"/>
          <w:szCs w:val="28"/>
          <w:lang w:eastAsia="ru-RU"/>
        </w:rPr>
      </w:pPr>
      <w:bookmarkStart w:id="2" w:name="P86"/>
      <w:bookmarkEnd w:id="2"/>
      <w:r w:rsidRPr="0052612E">
        <w:rPr>
          <w:rFonts w:ascii="Times New Roman" w:eastAsia="Times New Roman" w:hAnsi="Times New Roman" w:cs="Times New Roman"/>
          <w:sz w:val="28"/>
          <w:szCs w:val="28"/>
          <w:lang w:eastAsia="ru-RU"/>
        </w:rPr>
        <w:t>Заявка</w:t>
      </w:r>
    </w:p>
    <w:p w:rsidR="0052612E" w:rsidRPr="0052612E" w:rsidRDefault="0052612E" w:rsidP="0052612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о включении дворовой территории в </w:t>
      </w:r>
      <w:r w:rsidR="00DC5E40">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w:t>
      </w:r>
      <w:r w:rsidR="00DC5E40">
        <w:rPr>
          <w:rFonts w:ascii="Times New Roman" w:eastAsia="Times New Roman" w:hAnsi="Times New Roman" w:cs="Times New Roman"/>
          <w:sz w:val="28"/>
          <w:szCs w:val="28"/>
          <w:lang w:eastAsia="ru-RU"/>
        </w:rPr>
        <w:t xml:space="preserve"> </w:t>
      </w:r>
      <w:r w:rsidRPr="0052612E">
        <w:rPr>
          <w:rFonts w:ascii="Times New Roman" w:eastAsia="Times New Roman" w:hAnsi="Times New Roman" w:cs="Times New Roman"/>
          <w:sz w:val="28"/>
          <w:szCs w:val="28"/>
          <w:lang w:eastAsia="ru-RU"/>
        </w:rPr>
        <w:t>«Формирование комфортной городской</w:t>
      </w:r>
      <w:r w:rsidR="00DC5E40">
        <w:rPr>
          <w:rFonts w:ascii="Times New Roman" w:eastAsia="Times New Roman" w:hAnsi="Times New Roman" w:cs="Times New Roman"/>
          <w:sz w:val="28"/>
          <w:szCs w:val="28"/>
          <w:lang w:eastAsia="ru-RU"/>
        </w:rPr>
        <w:t xml:space="preserve"> </w:t>
      </w:r>
      <w:r w:rsidRPr="0052612E">
        <w:rPr>
          <w:rFonts w:ascii="Times New Roman" w:eastAsia="Times New Roman" w:hAnsi="Times New Roman" w:cs="Times New Roman"/>
          <w:sz w:val="28"/>
          <w:szCs w:val="28"/>
          <w:lang w:eastAsia="ru-RU"/>
        </w:rPr>
        <w:t xml:space="preserve">среды </w:t>
      </w:r>
      <w:r w:rsidR="00DC5E40">
        <w:rPr>
          <w:rFonts w:ascii="Times New Roman" w:eastAsia="Times New Roman" w:hAnsi="Times New Roman" w:cs="Times New Roman"/>
          <w:sz w:val="28"/>
          <w:szCs w:val="28"/>
          <w:lang w:eastAsia="ru-RU"/>
        </w:rPr>
        <w:t>на территории сельского</w:t>
      </w:r>
      <w:r w:rsidRPr="0052612E">
        <w:rPr>
          <w:rFonts w:ascii="Times New Roman" w:eastAsia="Times New Roman" w:hAnsi="Times New Roman" w:cs="Times New Roman"/>
          <w:sz w:val="28"/>
          <w:szCs w:val="28"/>
          <w:lang w:eastAsia="ru-RU"/>
        </w:rPr>
        <w:t xml:space="preserve"> поселени</w:t>
      </w:r>
      <w:r w:rsidR="00DC5E40">
        <w:rPr>
          <w:rFonts w:ascii="Times New Roman" w:eastAsia="Times New Roman" w:hAnsi="Times New Roman" w:cs="Times New Roman"/>
          <w:sz w:val="28"/>
          <w:szCs w:val="28"/>
          <w:lang w:eastAsia="ru-RU"/>
        </w:rPr>
        <w:t>я</w:t>
      </w:r>
      <w:r w:rsidRPr="0052612E">
        <w:rPr>
          <w:rFonts w:ascii="Times New Roman" w:eastAsia="Times New Roman" w:hAnsi="Times New Roman" w:cs="Times New Roman"/>
          <w:sz w:val="28"/>
          <w:szCs w:val="28"/>
          <w:lang w:eastAsia="ru-RU"/>
        </w:rPr>
        <w:t xml:space="preserve"> </w:t>
      </w:r>
      <w:r w:rsidR="00DC5E40">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w:t>
      </w:r>
    </w:p>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Прошу включить дворовую территорию многоквартирного дома __________________________________________________________________</w:t>
      </w:r>
    </w:p>
    <w:p w:rsidR="0052612E" w:rsidRPr="0052612E" w:rsidRDefault="0052612E" w:rsidP="0052612E">
      <w:pPr>
        <w:widowControl w:val="0"/>
        <w:autoSpaceDE w:val="0"/>
        <w:autoSpaceDN w:val="0"/>
        <w:spacing w:after="0" w:line="240" w:lineRule="auto"/>
        <w:ind w:firstLine="851"/>
        <w:jc w:val="center"/>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(указать адрес многоквартирного дома)</w:t>
      </w:r>
    </w:p>
    <w:p w:rsidR="0052612E" w:rsidRPr="0052612E" w:rsidRDefault="00DC5E40" w:rsidP="0052612E">
      <w:pPr>
        <w:widowControl w:val="0"/>
        <w:tabs>
          <w:tab w:val="left" w:pos="851"/>
        </w:tabs>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под</w:t>
      </w:r>
      <w:r w:rsidR="0052612E" w:rsidRPr="0052612E">
        <w:rPr>
          <w:rFonts w:ascii="Times New Roman" w:eastAsia="Times New Roman" w:hAnsi="Times New Roman" w:cs="Times New Roman"/>
          <w:sz w:val="28"/>
          <w:szCs w:val="28"/>
          <w:lang w:eastAsia="ru-RU"/>
        </w:rPr>
        <w:t xml:space="preserve">программу «Формирование комфортной городской среды </w:t>
      </w:r>
      <w:r>
        <w:rPr>
          <w:rFonts w:ascii="Times New Roman" w:eastAsia="Times New Roman" w:hAnsi="Times New Roman" w:cs="Times New Roman"/>
          <w:sz w:val="28"/>
          <w:szCs w:val="28"/>
          <w:lang w:eastAsia="ru-RU"/>
        </w:rPr>
        <w:t>на территории</w:t>
      </w:r>
      <w:r w:rsidR="0052612E" w:rsidRPr="005261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сельского</w:t>
      </w:r>
      <w:r w:rsidR="0052612E" w:rsidRPr="0052612E">
        <w:rPr>
          <w:rFonts w:ascii="Times New Roman" w:eastAsia="Times New Roman" w:hAnsi="Times New Roman" w:cs="Times New Roman"/>
          <w:sz w:val="28"/>
          <w:szCs w:val="28"/>
          <w:lang w:eastAsia="ru-RU"/>
        </w:rPr>
        <w:t xml:space="preserve"> поселени</w:t>
      </w:r>
      <w:r>
        <w:rPr>
          <w:rFonts w:ascii="Times New Roman" w:eastAsia="Times New Roman" w:hAnsi="Times New Roman" w:cs="Times New Roman"/>
          <w:sz w:val="28"/>
          <w:szCs w:val="28"/>
          <w:lang w:eastAsia="ru-RU"/>
        </w:rPr>
        <w:t>я</w:t>
      </w:r>
      <w:r w:rsidR="0052612E" w:rsidRPr="005261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Аган</w:t>
      </w:r>
      <w:r w:rsidR="0052612E" w:rsidRPr="0052612E">
        <w:rPr>
          <w:rFonts w:ascii="Times New Roman" w:eastAsia="Times New Roman" w:hAnsi="Times New Roman" w:cs="Times New Roman"/>
          <w:sz w:val="28"/>
          <w:szCs w:val="28"/>
          <w:lang w:eastAsia="ru-RU"/>
        </w:rPr>
        <w:t>» для благоустройства дворовой территории.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Приложение:</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 Оригинал протокола(</w:t>
      </w:r>
      <w:proofErr w:type="spellStart"/>
      <w:r w:rsidRPr="0052612E">
        <w:rPr>
          <w:rFonts w:ascii="Times New Roman" w:eastAsia="Times New Roman" w:hAnsi="Times New Roman" w:cs="Times New Roman"/>
          <w:sz w:val="28"/>
          <w:szCs w:val="28"/>
          <w:lang w:eastAsia="ru-RU"/>
        </w:rPr>
        <w:t>ов</w:t>
      </w:r>
      <w:proofErr w:type="spellEnd"/>
      <w:r w:rsidRPr="0052612E">
        <w:rPr>
          <w:rFonts w:ascii="Times New Roman" w:eastAsia="Times New Roman" w:hAnsi="Times New Roman" w:cs="Times New Roman"/>
          <w:sz w:val="28"/>
          <w:szCs w:val="28"/>
          <w:lang w:eastAsia="ru-RU"/>
        </w:rPr>
        <w:t>) общего собрания собственников помещений в многоквартирном доме, решений собственников зданий и сооружений.</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 Схема с границами территории, предлагаемой к благоустройству (при наличии).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3. Копия проектно-сметной документации, в том числе локальной сметы (при наличии).</w:t>
      </w:r>
    </w:p>
    <w:p w:rsidR="0052612E" w:rsidRPr="0052612E" w:rsidRDefault="00DC5E40"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52612E" w:rsidRPr="0052612E">
        <w:rPr>
          <w:rFonts w:ascii="Times New Roman" w:eastAsia="Times New Roman" w:hAnsi="Times New Roman" w:cs="Times New Roman"/>
          <w:sz w:val="28"/>
          <w:szCs w:val="28"/>
          <w:lang w:eastAsia="ru-RU"/>
        </w:rPr>
        <w:t>Фотоматериалы, подтверждающие отсутствие или ненадлежащее состояние</w:t>
      </w:r>
      <w:r>
        <w:rPr>
          <w:rFonts w:ascii="Times New Roman" w:eastAsia="Times New Roman" w:hAnsi="Times New Roman" w:cs="Times New Roman"/>
          <w:sz w:val="28"/>
          <w:szCs w:val="28"/>
          <w:lang w:eastAsia="ru-RU"/>
        </w:rPr>
        <w:t xml:space="preserve"> </w:t>
      </w:r>
      <w:r w:rsidR="0052612E" w:rsidRPr="0052612E">
        <w:rPr>
          <w:rFonts w:ascii="Times New Roman" w:eastAsia="Times New Roman" w:hAnsi="Times New Roman" w:cs="Times New Roman"/>
          <w:sz w:val="28"/>
          <w:szCs w:val="28"/>
          <w:lang w:eastAsia="ru-RU"/>
        </w:rPr>
        <w:t>соответствующих элементов благоустройства, дворовых территорий (при наличии).</w:t>
      </w: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Представитель заинтересованных лиц __________ ____________________</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(подпись)     (Фамилия и инициалы)</w:t>
      </w: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Дата</w:t>
      </w: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DC5E40" w:rsidRDefault="00DC5E4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autoSpaceDE w:val="0"/>
        <w:autoSpaceDN w:val="0"/>
        <w:adjustRightInd w:val="0"/>
        <w:spacing w:after="0" w:line="240" w:lineRule="auto"/>
        <w:ind w:left="5387"/>
        <w:outlineLvl w:val="1"/>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Приложение </w:t>
      </w:r>
      <w:r w:rsidR="003A636D">
        <w:rPr>
          <w:rFonts w:ascii="Times New Roman" w:eastAsia="Times New Roman" w:hAnsi="Times New Roman" w:cs="Times New Roman"/>
          <w:sz w:val="28"/>
          <w:szCs w:val="28"/>
          <w:lang w:eastAsia="ru-RU"/>
        </w:rPr>
        <w:t>8</w:t>
      </w:r>
      <w:r w:rsidRPr="0052612E">
        <w:rPr>
          <w:rFonts w:ascii="Times New Roman" w:eastAsia="Times New Roman" w:hAnsi="Times New Roman" w:cs="Times New Roman"/>
          <w:sz w:val="28"/>
          <w:szCs w:val="28"/>
          <w:lang w:eastAsia="ru-RU"/>
        </w:rPr>
        <w:t xml:space="preserve"> к муниципальной программе                                              </w:t>
      </w:r>
    </w:p>
    <w:p w:rsidR="0052612E" w:rsidRPr="0052612E" w:rsidRDefault="0052612E" w:rsidP="0052612E">
      <w:pPr>
        <w:widowControl w:val="0"/>
        <w:autoSpaceDE w:val="0"/>
        <w:autoSpaceDN w:val="0"/>
        <w:spacing w:after="0" w:line="240" w:lineRule="auto"/>
        <w:ind w:firstLine="851"/>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ind w:firstLine="851"/>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Порядок представления, рассмотрения и оценки предложений</w:t>
      </w:r>
      <w:r w:rsidR="00DC5E40">
        <w:rPr>
          <w:rFonts w:ascii="Times New Roman" w:eastAsia="Times New Roman" w:hAnsi="Times New Roman" w:cs="Times New Roman"/>
          <w:b/>
          <w:sz w:val="28"/>
          <w:szCs w:val="28"/>
          <w:lang w:eastAsia="ru-RU"/>
        </w:rPr>
        <w:t xml:space="preserve"> </w:t>
      </w:r>
      <w:r w:rsidRPr="0052612E">
        <w:rPr>
          <w:rFonts w:ascii="Times New Roman" w:eastAsia="Times New Roman" w:hAnsi="Times New Roman" w:cs="Times New Roman"/>
          <w:b/>
          <w:sz w:val="28"/>
          <w:szCs w:val="28"/>
          <w:lang w:eastAsia="ru-RU"/>
        </w:rPr>
        <w:t>заинтересованных лиц о включении общественной территории</w:t>
      </w:r>
      <w:r w:rsidR="00DC5E40">
        <w:rPr>
          <w:rFonts w:ascii="Times New Roman" w:eastAsia="Times New Roman" w:hAnsi="Times New Roman" w:cs="Times New Roman"/>
          <w:b/>
          <w:sz w:val="28"/>
          <w:szCs w:val="28"/>
          <w:lang w:eastAsia="ru-RU"/>
        </w:rPr>
        <w:t xml:space="preserve"> </w:t>
      </w:r>
      <w:r w:rsidRPr="0052612E">
        <w:rPr>
          <w:rFonts w:ascii="Times New Roman" w:eastAsia="Times New Roman" w:hAnsi="Times New Roman" w:cs="Times New Roman"/>
          <w:b/>
          <w:sz w:val="28"/>
          <w:szCs w:val="28"/>
          <w:lang w:eastAsia="ru-RU"/>
        </w:rPr>
        <w:t xml:space="preserve">в </w:t>
      </w:r>
      <w:r w:rsidR="00DC5E40">
        <w:rPr>
          <w:rFonts w:ascii="Times New Roman" w:eastAsia="Times New Roman" w:hAnsi="Times New Roman" w:cs="Times New Roman"/>
          <w:b/>
          <w:sz w:val="28"/>
          <w:szCs w:val="28"/>
          <w:lang w:eastAsia="ru-RU"/>
        </w:rPr>
        <w:t>под</w:t>
      </w:r>
      <w:r w:rsidRPr="0052612E">
        <w:rPr>
          <w:rFonts w:ascii="Times New Roman" w:eastAsia="Times New Roman" w:hAnsi="Times New Roman" w:cs="Times New Roman"/>
          <w:b/>
          <w:sz w:val="28"/>
          <w:szCs w:val="28"/>
          <w:lang w:eastAsia="ru-RU"/>
        </w:rPr>
        <w:t xml:space="preserve">программу «Формирование комфортной городской среды </w:t>
      </w:r>
      <w:r w:rsidR="00DC5E40">
        <w:rPr>
          <w:rFonts w:ascii="Times New Roman" w:eastAsia="Times New Roman" w:hAnsi="Times New Roman" w:cs="Times New Roman"/>
          <w:b/>
          <w:sz w:val="28"/>
          <w:szCs w:val="28"/>
          <w:lang w:eastAsia="ru-RU"/>
        </w:rPr>
        <w:t>на территории</w:t>
      </w:r>
    </w:p>
    <w:p w:rsidR="0052612E" w:rsidRPr="0052612E" w:rsidRDefault="00DC5E40" w:rsidP="0052612E">
      <w:pPr>
        <w:widowControl w:val="0"/>
        <w:autoSpaceDE w:val="0"/>
        <w:autoSpaceDN w:val="0"/>
        <w:spacing w:after="0" w:line="240" w:lineRule="auto"/>
        <w:ind w:firstLine="85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сельского</w:t>
      </w:r>
      <w:r w:rsidR="0052612E" w:rsidRPr="0052612E">
        <w:rPr>
          <w:rFonts w:ascii="Times New Roman" w:eastAsia="Times New Roman" w:hAnsi="Times New Roman" w:cs="Times New Roman"/>
          <w:b/>
          <w:sz w:val="28"/>
          <w:szCs w:val="28"/>
          <w:lang w:eastAsia="ru-RU"/>
        </w:rPr>
        <w:t xml:space="preserve"> поселени</w:t>
      </w:r>
      <w:r>
        <w:rPr>
          <w:rFonts w:ascii="Times New Roman" w:eastAsia="Times New Roman" w:hAnsi="Times New Roman" w:cs="Times New Roman"/>
          <w:b/>
          <w:sz w:val="28"/>
          <w:szCs w:val="28"/>
          <w:lang w:eastAsia="ru-RU"/>
        </w:rPr>
        <w:t>я</w:t>
      </w:r>
      <w:r w:rsidR="0052612E" w:rsidRPr="0052612E">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Аган</w:t>
      </w:r>
      <w:r w:rsidR="0052612E" w:rsidRPr="0052612E">
        <w:rPr>
          <w:rFonts w:ascii="Times New Roman" w:eastAsia="Times New Roman" w:hAnsi="Times New Roman" w:cs="Times New Roman"/>
          <w:b/>
          <w:sz w:val="28"/>
          <w:szCs w:val="28"/>
          <w:lang w:eastAsia="ru-RU"/>
        </w:rPr>
        <w:t>»</w:t>
      </w:r>
    </w:p>
    <w:p w:rsidR="0052612E" w:rsidRPr="0052612E" w:rsidRDefault="0052612E" w:rsidP="0052612E">
      <w:pPr>
        <w:widowControl w:val="0"/>
        <w:autoSpaceDE w:val="0"/>
        <w:autoSpaceDN w:val="0"/>
        <w:spacing w:after="0" w:line="240" w:lineRule="auto"/>
        <w:ind w:firstLine="851"/>
        <w:jc w:val="center"/>
        <w:rPr>
          <w:rFonts w:ascii="Times New Roman" w:eastAsia="Times New Roman" w:hAnsi="Times New Roman" w:cs="Times New Roman"/>
          <w:b/>
          <w:sz w:val="28"/>
          <w:szCs w:val="28"/>
          <w:lang w:eastAsia="ru-RU"/>
        </w:rPr>
      </w:pP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1. </w:t>
      </w:r>
      <w:hyperlink w:anchor="P29" w:history="1">
        <w:r w:rsidRPr="0052612E">
          <w:rPr>
            <w:rFonts w:ascii="Times New Roman" w:eastAsia="Times New Roman" w:hAnsi="Times New Roman" w:cs="Times New Roman"/>
            <w:sz w:val="28"/>
            <w:szCs w:val="28"/>
            <w:lang w:eastAsia="ru-RU"/>
          </w:rPr>
          <w:t>Порядок</w:t>
        </w:r>
      </w:hyperlink>
      <w:r w:rsidRPr="0052612E">
        <w:rPr>
          <w:rFonts w:ascii="Times New Roman" w:eastAsia="Times New Roman" w:hAnsi="Times New Roman" w:cs="Times New Roman"/>
          <w:sz w:val="28"/>
          <w:szCs w:val="28"/>
          <w:lang w:eastAsia="ru-RU"/>
        </w:rPr>
        <w:t xml:space="preserve"> представления, рассмотрения и оценки предложений заинтересованных лиц о включении общественной территории в </w:t>
      </w:r>
      <w:r w:rsidR="00DC5E40">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«Формирование комфортной городской среды </w:t>
      </w:r>
      <w:r w:rsidR="00DC5E40">
        <w:rPr>
          <w:rFonts w:ascii="Times New Roman" w:eastAsia="Times New Roman" w:hAnsi="Times New Roman" w:cs="Times New Roman"/>
          <w:sz w:val="28"/>
          <w:szCs w:val="28"/>
          <w:lang w:eastAsia="ru-RU"/>
        </w:rPr>
        <w:t>на территории</w:t>
      </w:r>
      <w:r w:rsidRPr="0052612E">
        <w:rPr>
          <w:rFonts w:ascii="Times New Roman" w:eastAsia="Times New Roman" w:hAnsi="Times New Roman" w:cs="Times New Roman"/>
          <w:sz w:val="28"/>
          <w:szCs w:val="28"/>
          <w:lang w:eastAsia="ru-RU"/>
        </w:rPr>
        <w:t xml:space="preserve"> </w:t>
      </w:r>
      <w:r w:rsidR="00DC5E40">
        <w:rPr>
          <w:rFonts w:ascii="Times New Roman" w:eastAsia="Times New Roman" w:hAnsi="Times New Roman" w:cs="Times New Roman"/>
          <w:sz w:val="28"/>
          <w:szCs w:val="28"/>
          <w:lang w:eastAsia="ru-RU"/>
        </w:rPr>
        <w:t>сельского</w:t>
      </w:r>
      <w:r w:rsidRPr="0052612E">
        <w:rPr>
          <w:rFonts w:ascii="Times New Roman" w:eastAsia="Times New Roman" w:hAnsi="Times New Roman" w:cs="Times New Roman"/>
          <w:sz w:val="28"/>
          <w:szCs w:val="28"/>
          <w:lang w:eastAsia="ru-RU"/>
        </w:rPr>
        <w:t xml:space="preserve"> поселени</w:t>
      </w:r>
      <w:r w:rsidR="00DC5E40">
        <w:rPr>
          <w:rFonts w:ascii="Times New Roman" w:eastAsia="Times New Roman" w:hAnsi="Times New Roman" w:cs="Times New Roman"/>
          <w:sz w:val="28"/>
          <w:szCs w:val="28"/>
          <w:lang w:eastAsia="ru-RU"/>
        </w:rPr>
        <w:t>я</w:t>
      </w:r>
      <w:r w:rsidRPr="0052612E">
        <w:rPr>
          <w:rFonts w:ascii="Times New Roman" w:eastAsia="Times New Roman" w:hAnsi="Times New Roman" w:cs="Times New Roman"/>
          <w:sz w:val="28"/>
          <w:szCs w:val="28"/>
          <w:lang w:eastAsia="ru-RU"/>
        </w:rPr>
        <w:t xml:space="preserve"> </w:t>
      </w:r>
      <w:r w:rsidR="00DC5E40">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 xml:space="preserve">» определяет последовательность представления, рассмотрения и </w:t>
      </w:r>
      <w:hyperlink r:id="rId26" w:history="1">
        <w:r w:rsidRPr="0052612E">
          <w:rPr>
            <w:rFonts w:ascii="Times New Roman" w:eastAsia="Times New Roman" w:hAnsi="Times New Roman" w:cs="Times New Roman"/>
            <w:sz w:val="28"/>
            <w:szCs w:val="28"/>
            <w:lang w:eastAsia="ru-RU"/>
          </w:rPr>
          <w:t>оценки предложений</w:t>
        </w:r>
      </w:hyperlink>
      <w:r w:rsidRPr="0052612E">
        <w:rPr>
          <w:rFonts w:ascii="Times New Roman" w:eastAsia="Times New Roman" w:hAnsi="Times New Roman" w:cs="Times New Roman"/>
          <w:sz w:val="28"/>
          <w:szCs w:val="28"/>
          <w:lang w:eastAsia="ru-RU"/>
        </w:rPr>
        <w:t xml:space="preserve"> заинтересованных лиц о включении общественной территорий в </w:t>
      </w:r>
      <w:r w:rsidR="00DC5E40">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w:t>
      </w:r>
      <w:r w:rsidR="00DC5E40" w:rsidRPr="0052612E">
        <w:rPr>
          <w:rFonts w:ascii="Times New Roman" w:eastAsia="Times New Roman" w:hAnsi="Times New Roman" w:cs="Times New Roman"/>
          <w:sz w:val="28"/>
          <w:szCs w:val="28"/>
          <w:lang w:eastAsia="ru-RU"/>
        </w:rPr>
        <w:t xml:space="preserve">«Формирование комфортной городской среды </w:t>
      </w:r>
      <w:r w:rsidR="00DC5E40">
        <w:rPr>
          <w:rFonts w:ascii="Times New Roman" w:eastAsia="Times New Roman" w:hAnsi="Times New Roman" w:cs="Times New Roman"/>
          <w:sz w:val="28"/>
          <w:szCs w:val="28"/>
          <w:lang w:eastAsia="ru-RU"/>
        </w:rPr>
        <w:t>на территории</w:t>
      </w:r>
      <w:r w:rsidR="00DC5E40" w:rsidRPr="0052612E">
        <w:rPr>
          <w:rFonts w:ascii="Times New Roman" w:eastAsia="Times New Roman" w:hAnsi="Times New Roman" w:cs="Times New Roman"/>
          <w:sz w:val="28"/>
          <w:szCs w:val="28"/>
          <w:lang w:eastAsia="ru-RU"/>
        </w:rPr>
        <w:t xml:space="preserve"> </w:t>
      </w:r>
      <w:r w:rsidR="00DC5E40">
        <w:rPr>
          <w:rFonts w:ascii="Times New Roman" w:eastAsia="Times New Roman" w:hAnsi="Times New Roman" w:cs="Times New Roman"/>
          <w:sz w:val="28"/>
          <w:szCs w:val="28"/>
          <w:lang w:eastAsia="ru-RU"/>
        </w:rPr>
        <w:t>сельского</w:t>
      </w:r>
      <w:r w:rsidR="00DC5E40" w:rsidRPr="0052612E">
        <w:rPr>
          <w:rFonts w:ascii="Times New Roman" w:eastAsia="Times New Roman" w:hAnsi="Times New Roman" w:cs="Times New Roman"/>
          <w:sz w:val="28"/>
          <w:szCs w:val="28"/>
          <w:lang w:eastAsia="ru-RU"/>
        </w:rPr>
        <w:t xml:space="preserve"> поселени</w:t>
      </w:r>
      <w:r w:rsidR="00DC5E40">
        <w:rPr>
          <w:rFonts w:ascii="Times New Roman" w:eastAsia="Times New Roman" w:hAnsi="Times New Roman" w:cs="Times New Roman"/>
          <w:sz w:val="28"/>
          <w:szCs w:val="28"/>
          <w:lang w:eastAsia="ru-RU"/>
        </w:rPr>
        <w:t>я</w:t>
      </w:r>
      <w:r w:rsidR="00DC5E40" w:rsidRPr="0052612E">
        <w:rPr>
          <w:rFonts w:ascii="Times New Roman" w:eastAsia="Times New Roman" w:hAnsi="Times New Roman" w:cs="Times New Roman"/>
          <w:sz w:val="28"/>
          <w:szCs w:val="28"/>
          <w:lang w:eastAsia="ru-RU"/>
        </w:rPr>
        <w:t xml:space="preserve"> </w:t>
      </w:r>
      <w:r w:rsidR="00DC5E40">
        <w:rPr>
          <w:rFonts w:ascii="Times New Roman" w:eastAsia="Times New Roman" w:hAnsi="Times New Roman" w:cs="Times New Roman"/>
          <w:sz w:val="28"/>
          <w:szCs w:val="28"/>
          <w:lang w:eastAsia="ru-RU"/>
        </w:rPr>
        <w:t>Аган</w:t>
      </w:r>
      <w:r w:rsidR="00DC5E40" w:rsidRPr="0052612E">
        <w:rPr>
          <w:rFonts w:ascii="Times New Roman" w:eastAsia="Times New Roman" w:hAnsi="Times New Roman" w:cs="Times New Roman"/>
          <w:sz w:val="28"/>
          <w:szCs w:val="28"/>
          <w:lang w:eastAsia="ru-RU"/>
        </w:rPr>
        <w:t xml:space="preserve">» </w:t>
      </w:r>
      <w:r w:rsidRPr="0052612E">
        <w:rPr>
          <w:rFonts w:ascii="Times New Roman" w:eastAsia="Times New Roman" w:hAnsi="Times New Roman" w:cs="Times New Roman"/>
          <w:sz w:val="28"/>
          <w:szCs w:val="28"/>
          <w:lang w:eastAsia="ru-RU"/>
        </w:rPr>
        <w:t xml:space="preserve">(далее – </w:t>
      </w:r>
      <w:r w:rsidR="00DC5E40">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 В целях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по своему усмотрению (для общения, отдыха, занятия спортом и т.п.).</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3. Предложение о включении в </w:t>
      </w:r>
      <w:r w:rsidR="00DC5E40">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общественной территории вправе подавать граждане и организации (далее – Заявители) в соответствии с настоящим Порядком.</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4. Предложение о включении в </w:t>
      </w:r>
      <w:r w:rsidR="00DC5E40">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общественной территории подается в виде </w:t>
      </w:r>
      <w:hyperlink w:anchor="P169" w:history="1">
        <w:r w:rsidRPr="0052612E">
          <w:rPr>
            <w:rFonts w:ascii="Times New Roman" w:eastAsia="Times New Roman" w:hAnsi="Times New Roman" w:cs="Times New Roman"/>
            <w:sz w:val="28"/>
            <w:szCs w:val="28"/>
            <w:lang w:eastAsia="ru-RU"/>
          </w:rPr>
          <w:t>заявки</w:t>
        </w:r>
      </w:hyperlink>
      <w:r w:rsidRPr="0052612E">
        <w:rPr>
          <w:rFonts w:ascii="Times New Roman" w:eastAsia="Times New Roman" w:hAnsi="Times New Roman" w:cs="Times New Roman"/>
          <w:sz w:val="28"/>
          <w:szCs w:val="28"/>
          <w:lang w:eastAsia="ru-RU"/>
        </w:rPr>
        <w:t xml:space="preserve"> в двух экземплярах по форме согласно приложению 2 к настоящему Порядку.</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5. Заявитель в заявке вправе указать:</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предложения по размещению на общественной территории видов оборудования, малых архитектурных форм, иных некапитальных объектов;</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предложения по организации различных по функциональному назначению зон на общественной территории, предлагаемой к благоустройству;</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предложения по стилевому решению, в том числе по типам озеленения общественной территории, освещения и осветительного оборудования;</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проблемы, на решение которых направлены мероприятия по благоустройству общественной территории.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6.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7. Заявка с прилагаемыми к ней документами подается в администраци</w:t>
      </w:r>
      <w:r w:rsidR="00DC5E40">
        <w:rPr>
          <w:rFonts w:ascii="Times New Roman" w:eastAsia="Times New Roman" w:hAnsi="Times New Roman" w:cs="Times New Roman"/>
          <w:sz w:val="28"/>
          <w:szCs w:val="28"/>
          <w:lang w:eastAsia="ru-RU"/>
        </w:rPr>
        <w:t>ю</w:t>
      </w:r>
      <w:r w:rsidRPr="0052612E">
        <w:rPr>
          <w:rFonts w:ascii="Times New Roman" w:eastAsia="Times New Roman" w:hAnsi="Times New Roman" w:cs="Times New Roman"/>
          <w:sz w:val="28"/>
          <w:szCs w:val="28"/>
          <w:lang w:eastAsia="ru-RU"/>
        </w:rPr>
        <w:t xml:space="preserve"> поселения.</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8. Поступившие заявки регистрируются в день их поступления в журнале </w:t>
      </w:r>
      <w:r w:rsidRPr="0052612E">
        <w:rPr>
          <w:rFonts w:ascii="Times New Roman" w:eastAsia="Times New Roman" w:hAnsi="Times New Roman" w:cs="Times New Roman"/>
          <w:sz w:val="28"/>
          <w:szCs w:val="28"/>
          <w:lang w:eastAsia="ru-RU"/>
        </w:rPr>
        <w:lastRenderedPageBreak/>
        <w:t>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C5E40"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9. </w:t>
      </w:r>
      <w:r w:rsidR="00DC5E40">
        <w:rPr>
          <w:rFonts w:ascii="Times New Roman" w:eastAsia="Times New Roman" w:hAnsi="Times New Roman" w:cs="Times New Roman"/>
          <w:sz w:val="28"/>
          <w:szCs w:val="28"/>
          <w:lang w:eastAsia="ru-RU"/>
        </w:rPr>
        <w:t>А</w:t>
      </w:r>
      <w:r w:rsidRPr="0052612E">
        <w:rPr>
          <w:rFonts w:ascii="Times New Roman" w:eastAsia="Times New Roman" w:hAnsi="Times New Roman" w:cs="Times New Roman"/>
          <w:sz w:val="28"/>
          <w:szCs w:val="28"/>
          <w:lang w:eastAsia="ru-RU"/>
        </w:rPr>
        <w:t>дминистраци</w:t>
      </w:r>
      <w:r w:rsidR="00DC5E40">
        <w:rPr>
          <w:rFonts w:ascii="Times New Roman" w:eastAsia="Times New Roman" w:hAnsi="Times New Roman" w:cs="Times New Roman"/>
          <w:sz w:val="28"/>
          <w:szCs w:val="28"/>
          <w:lang w:eastAsia="ru-RU"/>
        </w:rPr>
        <w:t>я</w:t>
      </w:r>
      <w:r w:rsidRPr="0052612E">
        <w:rPr>
          <w:rFonts w:ascii="Times New Roman" w:eastAsia="Times New Roman" w:hAnsi="Times New Roman" w:cs="Times New Roman"/>
          <w:sz w:val="28"/>
          <w:szCs w:val="28"/>
          <w:lang w:eastAsia="ru-RU"/>
        </w:rPr>
        <w:t xml:space="preserve"> поселения, при наличии заявок, еженедельно передает поступившие заявки в общественную комиссию </w:t>
      </w:r>
      <w:r w:rsidR="00DC5E40">
        <w:rPr>
          <w:rFonts w:ascii="Times New Roman" w:eastAsia="Times New Roman" w:hAnsi="Times New Roman" w:cs="Times New Roman"/>
          <w:sz w:val="28"/>
          <w:szCs w:val="28"/>
          <w:lang w:eastAsia="ru-RU"/>
        </w:rPr>
        <w:t>сельского</w:t>
      </w:r>
      <w:r w:rsidRPr="0052612E">
        <w:rPr>
          <w:rFonts w:ascii="Times New Roman" w:eastAsia="Times New Roman" w:hAnsi="Times New Roman" w:cs="Times New Roman"/>
          <w:sz w:val="28"/>
          <w:szCs w:val="28"/>
          <w:lang w:eastAsia="ru-RU"/>
        </w:rPr>
        <w:t xml:space="preserve"> поселения </w:t>
      </w:r>
      <w:r w:rsidR="00DC5E40">
        <w:rPr>
          <w:rFonts w:ascii="Times New Roman" w:eastAsia="Times New Roman" w:hAnsi="Times New Roman" w:cs="Times New Roman"/>
          <w:sz w:val="28"/>
          <w:szCs w:val="28"/>
          <w:lang w:eastAsia="ru-RU"/>
        </w:rPr>
        <w:t>Аган.</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10. Комиссия осуществляет рассмотрение и оценку поступивших заявок заинтересованных лиц на предмет соответствия заявки и прилагаемых к ней документов установленным настоящим Порядком требованиям, в том числе к составу и оформлению.</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11. В случае представления документов, оформленных с нарушением требований действующего законодательства и настоящего Порядка, Комиссия в течение 5 рабочих дней возвращает заявку представителю с указанием причин, явившихся основанием для возврата.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После устранения причины, явившейся основанием для возврата заявки, Заявитель вправе повторно направить предложение о включении общественной территории в </w:t>
      </w:r>
      <w:r w:rsidR="00DC5E40">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В этом случае датой приема документов будет являться дата их повторной подачи.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12. Решения Комиссии оформляются протоколом и вместе с одобренными проектами в течение 2 рабочих дней размещаются на официальном сайте</w:t>
      </w:r>
      <w:r w:rsidR="00DC5E40">
        <w:rPr>
          <w:rFonts w:ascii="Times New Roman" w:eastAsia="Times New Roman" w:hAnsi="Times New Roman" w:cs="Times New Roman"/>
          <w:sz w:val="28"/>
          <w:szCs w:val="28"/>
          <w:lang w:eastAsia="ru-RU"/>
        </w:rPr>
        <w:t xml:space="preserve"> администрации</w:t>
      </w:r>
      <w:r w:rsidRPr="0052612E">
        <w:rPr>
          <w:rFonts w:ascii="Times New Roman" w:eastAsia="Times New Roman" w:hAnsi="Times New Roman" w:cs="Times New Roman"/>
          <w:sz w:val="28"/>
          <w:szCs w:val="28"/>
          <w:lang w:eastAsia="ru-RU"/>
        </w:rPr>
        <w:t xml:space="preserve"> </w:t>
      </w:r>
      <w:r w:rsidR="00DC5E40">
        <w:rPr>
          <w:rFonts w:ascii="Times New Roman" w:eastAsia="Times New Roman" w:hAnsi="Times New Roman" w:cs="Times New Roman"/>
          <w:sz w:val="28"/>
          <w:szCs w:val="28"/>
          <w:lang w:eastAsia="ru-RU"/>
        </w:rPr>
        <w:t>сельского</w:t>
      </w:r>
      <w:r w:rsidR="00795FD6">
        <w:rPr>
          <w:rFonts w:ascii="Times New Roman" w:eastAsia="Times New Roman" w:hAnsi="Times New Roman" w:cs="Times New Roman"/>
          <w:sz w:val="28"/>
          <w:szCs w:val="28"/>
          <w:lang w:eastAsia="ru-RU"/>
        </w:rPr>
        <w:t xml:space="preserve"> поселения А</w:t>
      </w:r>
      <w:r w:rsidR="00DC5E40">
        <w:rPr>
          <w:rFonts w:ascii="Times New Roman" w:eastAsia="Times New Roman" w:hAnsi="Times New Roman" w:cs="Times New Roman"/>
          <w:sz w:val="28"/>
          <w:szCs w:val="28"/>
          <w:lang w:eastAsia="ru-RU"/>
        </w:rPr>
        <w:t>ган.</w:t>
      </w:r>
    </w:p>
    <w:p w:rsidR="00DC5E40" w:rsidRDefault="00DC5E4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12E" w:rsidRPr="0052612E" w:rsidRDefault="0052612E" w:rsidP="0052612E">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lastRenderedPageBreak/>
        <w:t xml:space="preserve">Приложение к </w:t>
      </w:r>
      <w:hyperlink w:anchor="P29" w:history="1">
        <w:r w:rsidRPr="0052612E">
          <w:rPr>
            <w:rFonts w:ascii="Times New Roman" w:eastAsia="Times New Roman" w:hAnsi="Times New Roman" w:cs="Times New Roman"/>
            <w:sz w:val="28"/>
            <w:szCs w:val="28"/>
            <w:lang w:eastAsia="ru-RU"/>
          </w:rPr>
          <w:t>Порядк</w:t>
        </w:r>
      </w:hyperlink>
      <w:r w:rsidRPr="0052612E">
        <w:rPr>
          <w:rFonts w:ascii="Times New Roman" w:eastAsia="Times New Roman" w:hAnsi="Times New Roman" w:cs="Times New Roman"/>
          <w:sz w:val="28"/>
          <w:szCs w:val="28"/>
          <w:lang w:eastAsia="ru-RU"/>
        </w:rPr>
        <w:t xml:space="preserve">у </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В администрацию </w:t>
      </w:r>
      <w:r w:rsidR="00DC5E40">
        <w:rPr>
          <w:rFonts w:ascii="Times New Roman" w:eastAsia="Times New Roman" w:hAnsi="Times New Roman" w:cs="Times New Roman"/>
          <w:sz w:val="28"/>
          <w:szCs w:val="28"/>
          <w:lang w:eastAsia="ru-RU"/>
        </w:rPr>
        <w:t>сельского</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поселения </w:t>
      </w:r>
      <w:r w:rsidR="00DC5E40">
        <w:rPr>
          <w:rFonts w:ascii="Times New Roman" w:eastAsia="Times New Roman" w:hAnsi="Times New Roman" w:cs="Times New Roman"/>
          <w:sz w:val="28"/>
          <w:szCs w:val="28"/>
          <w:lang w:eastAsia="ru-RU"/>
        </w:rPr>
        <w:t>Аган</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от ________________________________</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(указывается полностью фамилия, </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имя, отчество представителя)</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__________________________________,</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проживающий (</w:t>
      </w:r>
      <w:proofErr w:type="spellStart"/>
      <w:r w:rsidRPr="0052612E">
        <w:rPr>
          <w:rFonts w:ascii="Times New Roman" w:eastAsia="Times New Roman" w:hAnsi="Times New Roman" w:cs="Times New Roman"/>
          <w:sz w:val="28"/>
          <w:szCs w:val="28"/>
          <w:lang w:eastAsia="ru-RU"/>
        </w:rPr>
        <w:t>ая</w:t>
      </w:r>
      <w:proofErr w:type="spellEnd"/>
      <w:r w:rsidRPr="0052612E">
        <w:rPr>
          <w:rFonts w:ascii="Times New Roman" w:eastAsia="Times New Roman" w:hAnsi="Times New Roman" w:cs="Times New Roman"/>
          <w:sz w:val="28"/>
          <w:szCs w:val="28"/>
          <w:lang w:eastAsia="ru-RU"/>
        </w:rPr>
        <w:t>) по адресу:</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___________________________________</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___________________________________</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номер контактного телефона:</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Заявка</w:t>
      </w:r>
    </w:p>
    <w:p w:rsidR="0052612E" w:rsidRPr="0052612E" w:rsidRDefault="0052612E" w:rsidP="0052612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о включении общественной территории</w:t>
      </w:r>
    </w:p>
    <w:p w:rsidR="0052612E" w:rsidRPr="0052612E" w:rsidRDefault="00037AC6" w:rsidP="0052612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w:t>
      </w:r>
      <w:r w:rsidR="0052612E" w:rsidRPr="0052612E">
        <w:rPr>
          <w:rFonts w:ascii="Times New Roman" w:eastAsia="Times New Roman" w:hAnsi="Times New Roman" w:cs="Times New Roman"/>
          <w:sz w:val="28"/>
          <w:szCs w:val="28"/>
          <w:lang w:eastAsia="ru-RU"/>
        </w:rPr>
        <w:t xml:space="preserve">программу «Формирование комфортной городской среды </w:t>
      </w:r>
      <w:r>
        <w:rPr>
          <w:rFonts w:ascii="Times New Roman" w:eastAsia="Times New Roman" w:hAnsi="Times New Roman" w:cs="Times New Roman"/>
          <w:sz w:val="28"/>
          <w:szCs w:val="28"/>
          <w:lang w:eastAsia="ru-RU"/>
        </w:rPr>
        <w:t>на территории</w:t>
      </w:r>
      <w:r w:rsidR="0052612E" w:rsidRPr="005261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сельского</w:t>
      </w:r>
      <w:r w:rsidR="0052612E" w:rsidRPr="0052612E">
        <w:rPr>
          <w:rFonts w:ascii="Times New Roman" w:eastAsia="Times New Roman" w:hAnsi="Times New Roman" w:cs="Times New Roman"/>
          <w:sz w:val="28"/>
          <w:szCs w:val="28"/>
          <w:lang w:eastAsia="ru-RU"/>
        </w:rPr>
        <w:t xml:space="preserve"> поселени</w:t>
      </w:r>
      <w:r>
        <w:rPr>
          <w:rFonts w:ascii="Times New Roman" w:eastAsia="Times New Roman" w:hAnsi="Times New Roman" w:cs="Times New Roman"/>
          <w:sz w:val="28"/>
          <w:szCs w:val="28"/>
          <w:lang w:eastAsia="ru-RU"/>
        </w:rPr>
        <w:t>я</w:t>
      </w:r>
      <w:r w:rsidR="0052612E" w:rsidRPr="005261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Аган</w:t>
      </w:r>
      <w:r w:rsidR="0052612E" w:rsidRPr="0052612E">
        <w:rPr>
          <w:rFonts w:ascii="Times New Roman" w:eastAsia="Times New Roman" w:hAnsi="Times New Roman" w:cs="Times New Roman"/>
          <w:sz w:val="28"/>
          <w:szCs w:val="28"/>
          <w:lang w:eastAsia="ru-RU"/>
        </w:rPr>
        <w:t xml:space="preserve">» </w:t>
      </w:r>
    </w:p>
    <w:p w:rsidR="0052612E" w:rsidRPr="0052612E" w:rsidRDefault="0052612E" w:rsidP="0052612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 Общая характеристика проекта</w:t>
      </w: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3402"/>
      </w:tblGrid>
      <w:tr w:rsidR="0052612E" w:rsidRPr="0052612E" w:rsidTr="00A77940">
        <w:tc>
          <w:tcPr>
            <w:tcW w:w="5669"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Направление реализации проекта</w:t>
            </w:r>
          </w:p>
        </w:tc>
        <w:tc>
          <w:tcPr>
            <w:tcW w:w="3402"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p>
        </w:tc>
      </w:tr>
      <w:tr w:rsidR="0052612E" w:rsidRPr="0052612E" w:rsidTr="00A77940">
        <w:tc>
          <w:tcPr>
            <w:tcW w:w="5669"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Наименование проекта, адрес или описание местоположения</w:t>
            </w:r>
          </w:p>
        </w:tc>
        <w:tc>
          <w:tcPr>
            <w:tcW w:w="3402"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p>
        </w:tc>
      </w:tr>
      <w:tr w:rsidR="0052612E" w:rsidRPr="0052612E" w:rsidTr="00A77940">
        <w:tc>
          <w:tcPr>
            <w:tcW w:w="5669"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Площадь, на которой реализуется проект, кв. м</w:t>
            </w:r>
          </w:p>
        </w:tc>
        <w:tc>
          <w:tcPr>
            <w:tcW w:w="3402"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p>
        </w:tc>
      </w:tr>
      <w:tr w:rsidR="0052612E" w:rsidRPr="0052612E" w:rsidTr="00A77940">
        <w:tc>
          <w:tcPr>
            <w:tcW w:w="5669"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Цель и задачи проекта</w:t>
            </w:r>
          </w:p>
        </w:tc>
        <w:tc>
          <w:tcPr>
            <w:tcW w:w="3402"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p>
        </w:tc>
      </w:tr>
      <w:tr w:rsidR="0052612E" w:rsidRPr="0052612E" w:rsidTr="00A77940">
        <w:tc>
          <w:tcPr>
            <w:tcW w:w="5669"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Инициатор проекта</w:t>
            </w:r>
          </w:p>
        </w:tc>
        <w:tc>
          <w:tcPr>
            <w:tcW w:w="3402"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p>
        </w:tc>
      </w:tr>
      <w:tr w:rsidR="0052612E" w:rsidRPr="0052612E" w:rsidTr="00A77940">
        <w:tc>
          <w:tcPr>
            <w:tcW w:w="5669"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Целевая аудитория проекта</w:t>
            </w:r>
          </w:p>
        </w:tc>
        <w:tc>
          <w:tcPr>
            <w:tcW w:w="3402"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p>
        </w:tc>
      </w:tr>
      <w:tr w:rsidR="0052612E" w:rsidRPr="0052612E" w:rsidTr="00A77940">
        <w:tc>
          <w:tcPr>
            <w:tcW w:w="5669"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Количество человек, заинтересованных в реализации проекта</w:t>
            </w:r>
          </w:p>
        </w:tc>
        <w:tc>
          <w:tcPr>
            <w:tcW w:w="3402"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p>
        </w:tc>
      </w:tr>
    </w:tbl>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ind w:firstLine="851"/>
        <w:jc w:val="both"/>
        <w:outlineLvl w:val="2"/>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 Описание проекта (не более 3 страниц)</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 Описание проблемы и обоснование ее актуальности для жителей поселения:</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характеристика существующей ситуации и описание решаемой проблемы;</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необходимость выполнения проекта;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круг людей, которых касается решаемая проблема;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актуальность решаемой проблемы для поселения, общественная значимость.</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 Цели и задачи проекта.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3. Мероприятия по реализации проекта: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конкретные мероприятия (работы), предполагаемые к реализации                   в ходе проекта, в том числе с участием общественности, основные этапы;</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способы привлечения населения для реализации проекта (формы                     и </w:t>
      </w:r>
      <w:r w:rsidRPr="0052612E">
        <w:rPr>
          <w:rFonts w:ascii="Times New Roman" w:eastAsia="Times New Roman" w:hAnsi="Times New Roman" w:cs="Times New Roman"/>
          <w:sz w:val="28"/>
          <w:szCs w:val="28"/>
          <w:lang w:eastAsia="ru-RU"/>
        </w:rPr>
        <w:lastRenderedPageBreak/>
        <w:t>методы работы с местным населением);</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предполагаемое воздействие на окружающую среду.</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4. Ожидаемые результаты проекта: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практические результаты, которые планируется достичь в ходе выполнения проекта. Результаты, характеризующие решение заявленной проблемы;</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количественные показатели.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Представитель  ____________ ________________________</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(подпись)         (Фамилия и инициалы)</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Дата</w:t>
      </w:r>
    </w:p>
    <w:p w:rsidR="00AD35F4" w:rsidRDefault="00AD35F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12E" w:rsidRPr="0052612E" w:rsidRDefault="0052612E" w:rsidP="0052612E">
      <w:pPr>
        <w:autoSpaceDE w:val="0"/>
        <w:autoSpaceDN w:val="0"/>
        <w:adjustRightInd w:val="0"/>
        <w:spacing w:after="0" w:line="240" w:lineRule="auto"/>
        <w:ind w:left="5387"/>
        <w:jc w:val="both"/>
        <w:outlineLvl w:val="1"/>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lastRenderedPageBreak/>
        <w:t xml:space="preserve">Приложение </w:t>
      </w:r>
      <w:r w:rsidR="003A636D">
        <w:rPr>
          <w:rFonts w:ascii="Times New Roman" w:eastAsia="Times New Roman" w:hAnsi="Times New Roman" w:cs="Times New Roman"/>
          <w:sz w:val="28"/>
          <w:szCs w:val="28"/>
          <w:lang w:eastAsia="ru-RU"/>
        </w:rPr>
        <w:t>9</w:t>
      </w:r>
      <w:r w:rsidRPr="0052612E">
        <w:rPr>
          <w:rFonts w:ascii="Times New Roman" w:eastAsia="Times New Roman" w:hAnsi="Times New Roman" w:cs="Times New Roman"/>
          <w:sz w:val="28"/>
          <w:szCs w:val="28"/>
          <w:lang w:eastAsia="ru-RU"/>
        </w:rPr>
        <w:t xml:space="preserve"> к муниципальной программе                                         </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p>
    <w:p w:rsidR="0052612E" w:rsidRPr="0052612E" w:rsidRDefault="001710CD" w:rsidP="0052612E">
      <w:pPr>
        <w:widowControl w:val="0"/>
        <w:autoSpaceDE w:val="0"/>
        <w:autoSpaceDN w:val="0"/>
        <w:spacing w:after="0" w:line="240" w:lineRule="auto"/>
        <w:ind w:firstLine="851"/>
        <w:jc w:val="center"/>
        <w:rPr>
          <w:rFonts w:ascii="Times New Roman" w:eastAsia="Times New Roman" w:hAnsi="Times New Roman" w:cs="Times New Roman"/>
          <w:b/>
          <w:sz w:val="28"/>
          <w:szCs w:val="28"/>
          <w:lang w:eastAsia="ru-RU"/>
        </w:rPr>
      </w:pPr>
      <w:hyperlink w:anchor="P29" w:history="1">
        <w:r w:rsidR="0052612E" w:rsidRPr="0052612E">
          <w:rPr>
            <w:rFonts w:ascii="Times New Roman" w:eastAsia="Times New Roman" w:hAnsi="Times New Roman" w:cs="Times New Roman"/>
            <w:b/>
            <w:sz w:val="28"/>
            <w:szCs w:val="28"/>
            <w:lang w:eastAsia="ru-RU"/>
          </w:rPr>
          <w:t>Порядок</w:t>
        </w:r>
      </w:hyperlink>
      <w:r w:rsidR="0052612E" w:rsidRPr="0052612E">
        <w:rPr>
          <w:rFonts w:ascii="Times New Roman" w:eastAsia="Times New Roman" w:hAnsi="Times New Roman" w:cs="Times New Roman"/>
          <w:b/>
          <w:sz w:val="28"/>
          <w:szCs w:val="28"/>
          <w:lang w:eastAsia="ru-RU"/>
        </w:rPr>
        <w:t xml:space="preserve"> формирования и внесения изменений в муниципальную </w:t>
      </w:r>
      <w:r w:rsidR="00AD35F4">
        <w:rPr>
          <w:rFonts w:ascii="Times New Roman" w:eastAsia="Times New Roman" w:hAnsi="Times New Roman" w:cs="Times New Roman"/>
          <w:b/>
          <w:sz w:val="28"/>
          <w:szCs w:val="28"/>
          <w:lang w:eastAsia="ru-RU"/>
        </w:rPr>
        <w:t>под</w:t>
      </w:r>
      <w:r w:rsidR="0052612E" w:rsidRPr="0052612E">
        <w:rPr>
          <w:rFonts w:ascii="Times New Roman" w:eastAsia="Times New Roman" w:hAnsi="Times New Roman" w:cs="Times New Roman"/>
          <w:b/>
          <w:sz w:val="28"/>
          <w:szCs w:val="28"/>
          <w:lang w:eastAsia="ru-RU"/>
        </w:rPr>
        <w:t xml:space="preserve">программу «Формирование комфортной городской среды </w:t>
      </w:r>
      <w:r w:rsidR="00AD35F4">
        <w:rPr>
          <w:rFonts w:ascii="Times New Roman" w:eastAsia="Times New Roman" w:hAnsi="Times New Roman" w:cs="Times New Roman"/>
          <w:b/>
          <w:sz w:val="28"/>
          <w:szCs w:val="28"/>
          <w:lang w:eastAsia="ru-RU"/>
        </w:rPr>
        <w:t>на территории</w:t>
      </w:r>
      <w:r w:rsidR="0052612E" w:rsidRPr="0052612E">
        <w:rPr>
          <w:rFonts w:ascii="Times New Roman" w:eastAsia="Times New Roman" w:hAnsi="Times New Roman" w:cs="Times New Roman"/>
          <w:b/>
          <w:sz w:val="28"/>
          <w:szCs w:val="28"/>
          <w:lang w:eastAsia="ru-RU"/>
        </w:rPr>
        <w:t xml:space="preserve"> </w:t>
      </w:r>
      <w:r w:rsidR="00AD35F4">
        <w:rPr>
          <w:rFonts w:ascii="Times New Roman" w:eastAsia="Times New Roman" w:hAnsi="Times New Roman" w:cs="Times New Roman"/>
          <w:b/>
          <w:sz w:val="28"/>
          <w:szCs w:val="28"/>
          <w:lang w:eastAsia="ru-RU"/>
        </w:rPr>
        <w:t>сельского</w:t>
      </w:r>
      <w:r w:rsidR="0052612E" w:rsidRPr="0052612E">
        <w:rPr>
          <w:rFonts w:ascii="Times New Roman" w:eastAsia="Times New Roman" w:hAnsi="Times New Roman" w:cs="Times New Roman"/>
          <w:b/>
          <w:sz w:val="28"/>
          <w:szCs w:val="28"/>
          <w:lang w:eastAsia="ru-RU"/>
        </w:rPr>
        <w:t xml:space="preserve"> поселени</w:t>
      </w:r>
      <w:r w:rsidR="00AD35F4">
        <w:rPr>
          <w:rFonts w:ascii="Times New Roman" w:eastAsia="Times New Roman" w:hAnsi="Times New Roman" w:cs="Times New Roman"/>
          <w:b/>
          <w:sz w:val="28"/>
          <w:szCs w:val="28"/>
          <w:lang w:eastAsia="ru-RU"/>
        </w:rPr>
        <w:t>я</w:t>
      </w:r>
      <w:r w:rsidR="0052612E" w:rsidRPr="0052612E">
        <w:rPr>
          <w:rFonts w:ascii="Times New Roman" w:eastAsia="Times New Roman" w:hAnsi="Times New Roman" w:cs="Times New Roman"/>
          <w:b/>
          <w:sz w:val="28"/>
          <w:szCs w:val="28"/>
          <w:lang w:eastAsia="ru-RU"/>
        </w:rPr>
        <w:t xml:space="preserve"> </w:t>
      </w:r>
      <w:r w:rsidR="00AD35F4">
        <w:rPr>
          <w:rFonts w:ascii="Times New Roman" w:eastAsia="Times New Roman" w:hAnsi="Times New Roman" w:cs="Times New Roman"/>
          <w:b/>
          <w:sz w:val="28"/>
          <w:szCs w:val="28"/>
          <w:lang w:eastAsia="ru-RU"/>
        </w:rPr>
        <w:t>Аган</w:t>
      </w:r>
      <w:r w:rsidR="0052612E" w:rsidRPr="0052612E">
        <w:rPr>
          <w:rFonts w:ascii="Times New Roman" w:eastAsia="Times New Roman" w:hAnsi="Times New Roman" w:cs="Times New Roman"/>
          <w:b/>
          <w:sz w:val="28"/>
          <w:szCs w:val="28"/>
          <w:lang w:eastAsia="ru-RU"/>
        </w:rPr>
        <w:t xml:space="preserve">» </w:t>
      </w:r>
    </w:p>
    <w:p w:rsidR="0052612E" w:rsidRPr="0052612E" w:rsidRDefault="0052612E" w:rsidP="0052612E">
      <w:pPr>
        <w:widowControl w:val="0"/>
        <w:autoSpaceDE w:val="0"/>
        <w:autoSpaceDN w:val="0"/>
        <w:spacing w:after="0" w:line="240" w:lineRule="auto"/>
        <w:ind w:firstLine="851"/>
        <w:jc w:val="center"/>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1. </w:t>
      </w:r>
      <w:hyperlink w:anchor="P29" w:history="1">
        <w:r w:rsidRPr="0052612E">
          <w:rPr>
            <w:rFonts w:ascii="Times New Roman" w:eastAsia="Times New Roman" w:hAnsi="Times New Roman" w:cs="Times New Roman"/>
            <w:sz w:val="28"/>
            <w:szCs w:val="28"/>
            <w:lang w:eastAsia="ru-RU"/>
          </w:rPr>
          <w:t>Порядок</w:t>
        </w:r>
      </w:hyperlink>
      <w:r w:rsidRPr="0052612E">
        <w:rPr>
          <w:rFonts w:ascii="Times New Roman" w:eastAsia="Times New Roman" w:hAnsi="Times New Roman" w:cs="Times New Roman"/>
          <w:sz w:val="28"/>
          <w:szCs w:val="28"/>
          <w:lang w:eastAsia="ru-RU"/>
        </w:rPr>
        <w:t xml:space="preserve"> формирования и внесения изменений в </w:t>
      </w:r>
      <w:r w:rsidR="00AD35F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«Формирование комфортной городской среды </w:t>
      </w:r>
      <w:r w:rsidR="00AD35F4">
        <w:rPr>
          <w:rFonts w:ascii="Times New Roman" w:eastAsia="Times New Roman" w:hAnsi="Times New Roman" w:cs="Times New Roman"/>
          <w:sz w:val="28"/>
          <w:szCs w:val="28"/>
          <w:lang w:eastAsia="ru-RU"/>
        </w:rPr>
        <w:t>на территории</w:t>
      </w:r>
      <w:r w:rsidRPr="0052612E">
        <w:rPr>
          <w:rFonts w:ascii="Times New Roman" w:eastAsia="Times New Roman" w:hAnsi="Times New Roman" w:cs="Times New Roman"/>
          <w:sz w:val="28"/>
          <w:szCs w:val="28"/>
          <w:lang w:eastAsia="ru-RU"/>
        </w:rPr>
        <w:t xml:space="preserve"> </w:t>
      </w:r>
      <w:r w:rsidR="00AD35F4">
        <w:rPr>
          <w:rFonts w:ascii="Times New Roman" w:eastAsia="Times New Roman" w:hAnsi="Times New Roman" w:cs="Times New Roman"/>
          <w:sz w:val="28"/>
          <w:szCs w:val="28"/>
          <w:lang w:eastAsia="ru-RU"/>
        </w:rPr>
        <w:t>сельского</w:t>
      </w:r>
      <w:r w:rsidRPr="0052612E">
        <w:rPr>
          <w:rFonts w:ascii="Times New Roman" w:eastAsia="Times New Roman" w:hAnsi="Times New Roman" w:cs="Times New Roman"/>
          <w:sz w:val="28"/>
          <w:szCs w:val="28"/>
          <w:lang w:eastAsia="ru-RU"/>
        </w:rPr>
        <w:t xml:space="preserve"> поселени</w:t>
      </w:r>
      <w:r w:rsidR="00AD35F4">
        <w:rPr>
          <w:rFonts w:ascii="Times New Roman" w:eastAsia="Times New Roman" w:hAnsi="Times New Roman" w:cs="Times New Roman"/>
          <w:sz w:val="28"/>
          <w:szCs w:val="28"/>
          <w:lang w:eastAsia="ru-RU"/>
        </w:rPr>
        <w:t>я</w:t>
      </w:r>
      <w:r w:rsidRPr="0052612E">
        <w:rPr>
          <w:rFonts w:ascii="Times New Roman" w:eastAsia="Times New Roman" w:hAnsi="Times New Roman" w:cs="Times New Roman"/>
          <w:sz w:val="28"/>
          <w:szCs w:val="28"/>
          <w:lang w:eastAsia="ru-RU"/>
        </w:rPr>
        <w:t xml:space="preserve"> </w:t>
      </w:r>
      <w:r w:rsidR="00AD35F4">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 xml:space="preserve">»  (далее – Порядок) определяет условия и порядок отбора общественных территорий, дворовых территорий многоквартирных домов, подлежащих благоустройству, для включения  в муниципальную </w:t>
      </w:r>
      <w:r w:rsidR="00AD35F4">
        <w:rPr>
          <w:rFonts w:ascii="Times New Roman" w:eastAsia="Times New Roman" w:hAnsi="Times New Roman" w:cs="Times New Roman"/>
          <w:sz w:val="28"/>
          <w:szCs w:val="28"/>
          <w:lang w:eastAsia="ru-RU"/>
        </w:rPr>
        <w:t>под</w:t>
      </w:r>
      <w:r w:rsidR="00AD35F4" w:rsidRPr="0052612E">
        <w:rPr>
          <w:rFonts w:ascii="Times New Roman" w:eastAsia="Times New Roman" w:hAnsi="Times New Roman" w:cs="Times New Roman"/>
          <w:sz w:val="28"/>
          <w:szCs w:val="28"/>
          <w:lang w:eastAsia="ru-RU"/>
        </w:rPr>
        <w:t xml:space="preserve">программу «Формирование комфортной городской среды </w:t>
      </w:r>
      <w:r w:rsidR="00AD35F4">
        <w:rPr>
          <w:rFonts w:ascii="Times New Roman" w:eastAsia="Times New Roman" w:hAnsi="Times New Roman" w:cs="Times New Roman"/>
          <w:sz w:val="28"/>
          <w:szCs w:val="28"/>
          <w:lang w:eastAsia="ru-RU"/>
        </w:rPr>
        <w:t>на территории</w:t>
      </w:r>
      <w:r w:rsidR="00AD35F4" w:rsidRPr="0052612E">
        <w:rPr>
          <w:rFonts w:ascii="Times New Roman" w:eastAsia="Times New Roman" w:hAnsi="Times New Roman" w:cs="Times New Roman"/>
          <w:sz w:val="28"/>
          <w:szCs w:val="28"/>
          <w:lang w:eastAsia="ru-RU"/>
        </w:rPr>
        <w:t xml:space="preserve"> </w:t>
      </w:r>
      <w:r w:rsidR="00AD35F4">
        <w:rPr>
          <w:rFonts w:ascii="Times New Roman" w:eastAsia="Times New Roman" w:hAnsi="Times New Roman" w:cs="Times New Roman"/>
          <w:sz w:val="28"/>
          <w:szCs w:val="28"/>
          <w:lang w:eastAsia="ru-RU"/>
        </w:rPr>
        <w:t>сельского</w:t>
      </w:r>
      <w:r w:rsidR="00AD35F4" w:rsidRPr="0052612E">
        <w:rPr>
          <w:rFonts w:ascii="Times New Roman" w:eastAsia="Times New Roman" w:hAnsi="Times New Roman" w:cs="Times New Roman"/>
          <w:sz w:val="28"/>
          <w:szCs w:val="28"/>
          <w:lang w:eastAsia="ru-RU"/>
        </w:rPr>
        <w:t xml:space="preserve"> поселени</w:t>
      </w:r>
      <w:r w:rsidR="00AD35F4">
        <w:rPr>
          <w:rFonts w:ascii="Times New Roman" w:eastAsia="Times New Roman" w:hAnsi="Times New Roman" w:cs="Times New Roman"/>
          <w:sz w:val="28"/>
          <w:szCs w:val="28"/>
          <w:lang w:eastAsia="ru-RU"/>
        </w:rPr>
        <w:t>я</w:t>
      </w:r>
      <w:r w:rsidR="00AD35F4" w:rsidRPr="0052612E">
        <w:rPr>
          <w:rFonts w:ascii="Times New Roman" w:eastAsia="Times New Roman" w:hAnsi="Times New Roman" w:cs="Times New Roman"/>
          <w:sz w:val="28"/>
          <w:szCs w:val="28"/>
          <w:lang w:eastAsia="ru-RU"/>
        </w:rPr>
        <w:t xml:space="preserve"> </w:t>
      </w:r>
      <w:r w:rsidR="00AD35F4">
        <w:rPr>
          <w:rFonts w:ascii="Times New Roman" w:eastAsia="Times New Roman" w:hAnsi="Times New Roman" w:cs="Times New Roman"/>
          <w:sz w:val="28"/>
          <w:szCs w:val="28"/>
          <w:lang w:eastAsia="ru-RU"/>
        </w:rPr>
        <w:t>Аган</w:t>
      </w:r>
      <w:r w:rsidR="00AD35F4" w:rsidRPr="0052612E">
        <w:rPr>
          <w:rFonts w:ascii="Times New Roman" w:eastAsia="Times New Roman" w:hAnsi="Times New Roman" w:cs="Times New Roman"/>
          <w:sz w:val="28"/>
          <w:szCs w:val="28"/>
          <w:lang w:eastAsia="ru-RU"/>
        </w:rPr>
        <w:t>»</w:t>
      </w:r>
      <w:r w:rsidRPr="0052612E">
        <w:rPr>
          <w:rFonts w:ascii="Times New Roman" w:eastAsia="Times New Roman" w:hAnsi="Times New Roman" w:cs="Times New Roman"/>
          <w:sz w:val="28"/>
          <w:szCs w:val="28"/>
          <w:lang w:eastAsia="ru-RU"/>
        </w:rPr>
        <w:t xml:space="preserve"> (далее –</w:t>
      </w:r>
      <w:r w:rsidR="00AD35F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2. В общественных обсуждениях проекта </w:t>
      </w:r>
      <w:r w:rsidR="00AD35F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проекта о внесении изменений в </w:t>
      </w:r>
      <w:r w:rsidR="00AD35F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участвуют граждане, проживающие на территории </w:t>
      </w:r>
      <w:r w:rsidR="00AD35F4">
        <w:rPr>
          <w:rFonts w:ascii="Times New Roman" w:eastAsia="Times New Roman" w:hAnsi="Times New Roman" w:cs="Times New Roman"/>
          <w:sz w:val="28"/>
          <w:szCs w:val="28"/>
          <w:lang w:eastAsia="ru-RU"/>
        </w:rPr>
        <w:t>сельского</w:t>
      </w:r>
      <w:r w:rsidRPr="0052612E">
        <w:rPr>
          <w:rFonts w:ascii="Times New Roman" w:eastAsia="Times New Roman" w:hAnsi="Times New Roman" w:cs="Times New Roman"/>
          <w:sz w:val="28"/>
          <w:szCs w:val="28"/>
          <w:lang w:eastAsia="ru-RU"/>
        </w:rPr>
        <w:t xml:space="preserve"> поселения </w:t>
      </w:r>
      <w:r w:rsidR="00AD35F4">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 достигшие возраста 18 лет, а также представители организаций и общественных объединений.</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3. Срок проведения общественного обсуждения составляет 20 дней со дня размещения проекта </w:t>
      </w:r>
      <w:r w:rsidR="00AD35F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проекта о внесении изменений в </w:t>
      </w:r>
      <w:r w:rsidR="00AD35F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на официальном сайте </w:t>
      </w:r>
      <w:r w:rsidR="00AD35F4">
        <w:rPr>
          <w:rFonts w:ascii="Times New Roman" w:eastAsia="Times New Roman" w:hAnsi="Times New Roman" w:cs="Times New Roman"/>
          <w:sz w:val="28"/>
          <w:szCs w:val="28"/>
          <w:lang w:eastAsia="ru-RU"/>
        </w:rPr>
        <w:t>администрации сельского поселения Аган.</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4. Общественное обсуждение проекта </w:t>
      </w:r>
      <w:r w:rsidR="00AD35F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проекта о внесении изменений в </w:t>
      </w:r>
      <w:r w:rsidR="00AD35F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проводится путем направления предложений в письменном виде (с прилагаемыми к ним документами) в администраци</w:t>
      </w:r>
      <w:r w:rsidR="00DF44F8">
        <w:rPr>
          <w:rFonts w:ascii="Times New Roman" w:eastAsia="Times New Roman" w:hAnsi="Times New Roman" w:cs="Times New Roman"/>
          <w:sz w:val="28"/>
          <w:szCs w:val="28"/>
          <w:lang w:eastAsia="ru-RU"/>
        </w:rPr>
        <w:t>ю</w:t>
      </w:r>
      <w:r w:rsidRPr="0052612E">
        <w:rPr>
          <w:rFonts w:ascii="Times New Roman" w:eastAsia="Times New Roman" w:hAnsi="Times New Roman" w:cs="Times New Roman"/>
          <w:sz w:val="28"/>
          <w:szCs w:val="28"/>
          <w:lang w:eastAsia="ru-RU"/>
        </w:rPr>
        <w:t xml:space="preserve"> поселения. </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5. Участникам общественного обсуждения при направлении замечаний (предложений) к проекту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проекта о внесении изменений в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необходимо указывать фамилию, имя, отчество, либо наименование организации, общественного объединения, а также фамилию, имя и отчество представителя организации, общественного объединения.</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В случае отсутствия фамилии, имени, отчества, либо наименования организации, общественного объединения, а также фамилии, имени и отчества представителя организации, общественного объединения замечания (предложения) к проекту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проекту о внесении изменений в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признаются анонимными и к рассмотрению не принимаются.</w:t>
      </w:r>
    </w:p>
    <w:p w:rsidR="00DF44F8"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6. </w:t>
      </w:r>
      <w:r w:rsidR="00DF44F8">
        <w:rPr>
          <w:rFonts w:ascii="Times New Roman" w:eastAsia="Times New Roman" w:hAnsi="Times New Roman" w:cs="Times New Roman"/>
          <w:sz w:val="28"/>
          <w:szCs w:val="28"/>
          <w:lang w:eastAsia="ru-RU"/>
        </w:rPr>
        <w:t>А</w:t>
      </w:r>
      <w:r w:rsidRPr="0052612E">
        <w:rPr>
          <w:rFonts w:ascii="Times New Roman" w:eastAsia="Times New Roman" w:hAnsi="Times New Roman" w:cs="Times New Roman"/>
          <w:sz w:val="28"/>
          <w:szCs w:val="28"/>
          <w:lang w:eastAsia="ru-RU"/>
        </w:rPr>
        <w:t>дминистраци</w:t>
      </w:r>
      <w:r w:rsidR="00DF44F8">
        <w:rPr>
          <w:rFonts w:ascii="Times New Roman" w:eastAsia="Times New Roman" w:hAnsi="Times New Roman" w:cs="Times New Roman"/>
          <w:sz w:val="28"/>
          <w:szCs w:val="28"/>
          <w:lang w:eastAsia="ru-RU"/>
        </w:rPr>
        <w:t>я</w:t>
      </w:r>
      <w:r w:rsidRPr="0052612E">
        <w:rPr>
          <w:rFonts w:ascii="Times New Roman" w:eastAsia="Times New Roman" w:hAnsi="Times New Roman" w:cs="Times New Roman"/>
          <w:sz w:val="28"/>
          <w:szCs w:val="28"/>
          <w:lang w:eastAsia="ru-RU"/>
        </w:rPr>
        <w:t xml:space="preserve"> поселения передает поступившие замечания (предложения), с прилагаемыми к ним документами, на проект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 о внесении изменений в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в общественную комиссию </w:t>
      </w:r>
      <w:r w:rsidR="00DF44F8">
        <w:rPr>
          <w:rFonts w:ascii="Times New Roman" w:eastAsia="Times New Roman" w:hAnsi="Times New Roman" w:cs="Times New Roman"/>
          <w:sz w:val="28"/>
          <w:szCs w:val="28"/>
          <w:lang w:eastAsia="ru-RU"/>
        </w:rPr>
        <w:t>сельского</w:t>
      </w:r>
      <w:r w:rsidRPr="0052612E">
        <w:rPr>
          <w:rFonts w:ascii="Times New Roman" w:eastAsia="Times New Roman" w:hAnsi="Times New Roman" w:cs="Times New Roman"/>
          <w:sz w:val="28"/>
          <w:szCs w:val="28"/>
          <w:lang w:eastAsia="ru-RU"/>
        </w:rPr>
        <w:t xml:space="preserve"> поселения </w:t>
      </w:r>
      <w:r w:rsidR="00DF44F8">
        <w:rPr>
          <w:rFonts w:ascii="Times New Roman" w:eastAsia="Times New Roman" w:hAnsi="Times New Roman" w:cs="Times New Roman"/>
          <w:sz w:val="28"/>
          <w:szCs w:val="28"/>
          <w:lang w:eastAsia="ru-RU"/>
        </w:rPr>
        <w:t>Аган.</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7. Комиссия рассматривает, обобщает, анализирует предложения, поступившие в рамках общественного обсуждения проекта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проекта о внесении изменений в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и в случае их целесообразности и обоснованности принимает </w:t>
      </w:r>
      <w:proofErr w:type="gramStart"/>
      <w:r w:rsidRPr="0052612E">
        <w:rPr>
          <w:rFonts w:ascii="Times New Roman" w:eastAsia="Times New Roman" w:hAnsi="Times New Roman" w:cs="Times New Roman"/>
          <w:sz w:val="28"/>
          <w:szCs w:val="28"/>
          <w:lang w:eastAsia="ru-RU"/>
        </w:rPr>
        <w:t>решение  о</w:t>
      </w:r>
      <w:proofErr w:type="gramEnd"/>
      <w:r w:rsidRPr="0052612E">
        <w:rPr>
          <w:rFonts w:ascii="Times New Roman" w:eastAsia="Times New Roman" w:hAnsi="Times New Roman" w:cs="Times New Roman"/>
          <w:sz w:val="28"/>
          <w:szCs w:val="28"/>
          <w:lang w:eastAsia="ru-RU"/>
        </w:rPr>
        <w:t xml:space="preserve"> внесении соответствующих изменений в проект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 о внесении изменений в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Решение Комиссии оформляется протоколом.</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8. Результаты общественного обсуждения проекта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проекта о внесении изменений в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в течение 7 рабочих дней после завершения общественного обсуждения проекта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проекта о внесении изменений в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формируются администраци</w:t>
      </w:r>
      <w:r w:rsidR="00DF44F8">
        <w:rPr>
          <w:rFonts w:ascii="Times New Roman" w:eastAsia="Times New Roman" w:hAnsi="Times New Roman" w:cs="Times New Roman"/>
          <w:sz w:val="28"/>
          <w:szCs w:val="28"/>
          <w:lang w:eastAsia="ru-RU"/>
        </w:rPr>
        <w:t>ей</w:t>
      </w:r>
      <w:r w:rsidRPr="0052612E">
        <w:rPr>
          <w:rFonts w:ascii="Times New Roman" w:eastAsia="Times New Roman" w:hAnsi="Times New Roman" w:cs="Times New Roman"/>
          <w:sz w:val="28"/>
          <w:szCs w:val="28"/>
          <w:lang w:eastAsia="ru-RU"/>
        </w:rPr>
        <w:t xml:space="preserve"> поселения в виде итогового документа </w:t>
      </w:r>
      <w:r w:rsidRPr="0052612E">
        <w:rPr>
          <w:rFonts w:ascii="Times New Roman" w:eastAsia="Times New Roman" w:hAnsi="Times New Roman" w:cs="Times New Roman"/>
          <w:sz w:val="28"/>
          <w:szCs w:val="28"/>
          <w:lang w:eastAsia="ru-RU"/>
        </w:rPr>
        <w:lastRenderedPageBreak/>
        <w:t>(протокола) и подлежат разм</w:t>
      </w:r>
      <w:r w:rsidR="00DF44F8">
        <w:rPr>
          <w:rFonts w:ascii="Times New Roman" w:eastAsia="Times New Roman" w:hAnsi="Times New Roman" w:cs="Times New Roman"/>
          <w:sz w:val="28"/>
          <w:szCs w:val="28"/>
          <w:lang w:eastAsia="ru-RU"/>
        </w:rPr>
        <w:t xml:space="preserve">ещению </w:t>
      </w:r>
      <w:r w:rsidRPr="0052612E">
        <w:rPr>
          <w:rFonts w:ascii="Times New Roman" w:eastAsia="Times New Roman" w:hAnsi="Times New Roman" w:cs="Times New Roman"/>
          <w:sz w:val="28"/>
          <w:szCs w:val="28"/>
          <w:lang w:eastAsia="ru-RU"/>
        </w:rPr>
        <w:t xml:space="preserve">на официальном сайте </w:t>
      </w:r>
      <w:r w:rsidR="00DF44F8">
        <w:rPr>
          <w:rFonts w:ascii="Times New Roman" w:eastAsia="Times New Roman" w:hAnsi="Times New Roman" w:cs="Times New Roman"/>
          <w:sz w:val="28"/>
          <w:szCs w:val="28"/>
          <w:lang w:eastAsia="ru-RU"/>
        </w:rPr>
        <w:t>администрации сельского поселения Аган.</w:t>
      </w:r>
    </w:p>
    <w:p w:rsidR="00DF44F8" w:rsidRDefault="00DF44F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12E" w:rsidRPr="0052612E" w:rsidRDefault="0052612E" w:rsidP="0052612E">
      <w:pPr>
        <w:widowControl w:val="0"/>
        <w:autoSpaceDE w:val="0"/>
        <w:autoSpaceDN w:val="0"/>
        <w:spacing w:after="0" w:line="240" w:lineRule="auto"/>
        <w:ind w:firstLine="851"/>
        <w:jc w:val="right"/>
        <w:outlineLvl w:val="1"/>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left="552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Приложение </w:t>
      </w:r>
      <w:r w:rsidR="003A636D">
        <w:rPr>
          <w:rFonts w:ascii="Times New Roman" w:eastAsia="Times New Roman" w:hAnsi="Times New Roman" w:cs="Times New Roman"/>
          <w:sz w:val="28"/>
          <w:szCs w:val="28"/>
          <w:lang w:eastAsia="ru-RU"/>
        </w:rPr>
        <w:t>10</w:t>
      </w:r>
      <w:r w:rsidRPr="0052612E">
        <w:rPr>
          <w:rFonts w:ascii="Times New Roman" w:eastAsia="Times New Roman" w:hAnsi="Times New Roman" w:cs="Times New Roman"/>
          <w:sz w:val="28"/>
          <w:szCs w:val="28"/>
          <w:lang w:eastAsia="ru-RU"/>
        </w:rPr>
        <w:t xml:space="preserve"> к муниципальной программе </w:t>
      </w:r>
    </w:p>
    <w:p w:rsidR="0052612E" w:rsidRPr="0052612E" w:rsidRDefault="0052612E" w:rsidP="0052612E">
      <w:pPr>
        <w:spacing w:after="0" w:line="240" w:lineRule="auto"/>
        <w:ind w:left="5529"/>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 xml:space="preserve">Адресный перечень благоустройства дворовых и </w:t>
      </w: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 xml:space="preserve">общественных территорий </w:t>
      </w:r>
      <w:r w:rsidR="00F44128">
        <w:rPr>
          <w:rFonts w:ascii="Times New Roman" w:eastAsia="Times New Roman" w:hAnsi="Times New Roman" w:cs="Times New Roman"/>
          <w:b/>
          <w:sz w:val="28"/>
          <w:szCs w:val="28"/>
          <w:lang w:eastAsia="ru-RU"/>
        </w:rPr>
        <w:t xml:space="preserve">сельского </w:t>
      </w:r>
      <w:r w:rsidRPr="0052612E">
        <w:rPr>
          <w:rFonts w:ascii="Times New Roman" w:eastAsia="Times New Roman" w:hAnsi="Times New Roman" w:cs="Times New Roman"/>
          <w:b/>
          <w:sz w:val="28"/>
          <w:szCs w:val="28"/>
          <w:lang w:eastAsia="ru-RU"/>
        </w:rPr>
        <w:t>поселени</w:t>
      </w:r>
      <w:r w:rsidR="00F44128">
        <w:rPr>
          <w:rFonts w:ascii="Times New Roman" w:eastAsia="Times New Roman" w:hAnsi="Times New Roman" w:cs="Times New Roman"/>
          <w:b/>
          <w:sz w:val="28"/>
          <w:szCs w:val="28"/>
          <w:lang w:eastAsia="ru-RU"/>
        </w:rPr>
        <w:t>я</w:t>
      </w:r>
      <w:r w:rsidRPr="0052612E">
        <w:rPr>
          <w:rFonts w:ascii="Times New Roman" w:eastAsia="Times New Roman" w:hAnsi="Times New Roman" w:cs="Times New Roman"/>
          <w:b/>
          <w:sz w:val="28"/>
          <w:szCs w:val="28"/>
          <w:lang w:eastAsia="ru-RU"/>
        </w:rPr>
        <w:t xml:space="preserve"> </w:t>
      </w:r>
      <w:r w:rsidR="00F44128">
        <w:rPr>
          <w:rFonts w:ascii="Times New Roman" w:eastAsia="Times New Roman" w:hAnsi="Times New Roman" w:cs="Times New Roman"/>
          <w:b/>
          <w:sz w:val="28"/>
          <w:szCs w:val="28"/>
          <w:lang w:eastAsia="ru-RU"/>
        </w:rPr>
        <w:t>Аган</w:t>
      </w: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на период 2021−20</w:t>
      </w:r>
      <w:r w:rsidR="00924CF6">
        <w:rPr>
          <w:rFonts w:ascii="Times New Roman" w:eastAsia="Times New Roman" w:hAnsi="Times New Roman" w:cs="Times New Roman"/>
          <w:b/>
          <w:sz w:val="28"/>
          <w:szCs w:val="28"/>
          <w:lang w:eastAsia="ru-RU"/>
        </w:rPr>
        <w:t>30</w:t>
      </w:r>
      <w:r w:rsidRPr="0052612E">
        <w:rPr>
          <w:rFonts w:ascii="Times New Roman" w:eastAsia="Times New Roman" w:hAnsi="Times New Roman" w:cs="Times New Roman"/>
          <w:b/>
          <w:sz w:val="28"/>
          <w:szCs w:val="28"/>
          <w:lang w:eastAsia="ru-RU"/>
        </w:rPr>
        <w:t xml:space="preserve"> годов</w:t>
      </w:r>
    </w:p>
    <w:p w:rsidR="0052612E" w:rsidRDefault="0052612E" w:rsidP="00B836D1">
      <w:pPr>
        <w:spacing w:after="0" w:line="240" w:lineRule="auto"/>
        <w:ind w:left="567"/>
        <w:rPr>
          <w:rFonts w:ascii="Times New Roman" w:eastAsia="Times New Roman" w:hAnsi="Times New Roman" w:cs="Times New Roman"/>
          <w:sz w:val="28"/>
          <w:szCs w:val="28"/>
          <w:lang w:eastAsia="ru-RU"/>
        </w:rPr>
      </w:pPr>
    </w:p>
    <w:p w:rsidR="00B836D1" w:rsidRDefault="00B836D1" w:rsidP="00B836D1">
      <w:pPr>
        <w:spacing w:after="0" w:line="240" w:lineRule="auto"/>
        <w:ind w:left="567"/>
        <w:rPr>
          <w:rFonts w:ascii="Times New Roman" w:eastAsia="Times New Roman" w:hAnsi="Times New Roman" w:cs="Times New Roman"/>
          <w:sz w:val="28"/>
          <w:szCs w:val="28"/>
          <w:lang w:eastAsia="ru-RU"/>
        </w:rPr>
      </w:pPr>
    </w:p>
    <w:p w:rsidR="00B836D1" w:rsidRDefault="00B836D1" w:rsidP="00B836D1">
      <w:pPr>
        <w:spacing w:after="0" w:line="240" w:lineRule="auto"/>
        <w:ind w:left="567"/>
        <w:rPr>
          <w:rFonts w:ascii="Times New Roman" w:eastAsia="Times New Roman" w:hAnsi="Times New Roman" w:cs="Times New Roman"/>
          <w:sz w:val="28"/>
          <w:szCs w:val="28"/>
          <w:lang w:eastAsia="ru-RU"/>
        </w:rPr>
      </w:pPr>
    </w:p>
    <w:tbl>
      <w:tblPr>
        <w:tblStyle w:val="a3"/>
        <w:tblW w:w="10399" w:type="dxa"/>
        <w:tblInd w:w="567" w:type="dxa"/>
        <w:tblLook w:val="04A0" w:firstRow="1" w:lastRow="0" w:firstColumn="1" w:lastColumn="0" w:noHBand="0" w:noVBand="1"/>
      </w:tblPr>
      <w:tblGrid>
        <w:gridCol w:w="1101"/>
        <w:gridCol w:w="1276"/>
        <w:gridCol w:w="8022"/>
      </w:tblGrid>
      <w:tr w:rsidR="00B836D1" w:rsidRPr="00B836D1" w:rsidTr="00B836D1">
        <w:trPr>
          <w:trHeight w:val="171"/>
        </w:trPr>
        <w:tc>
          <w:tcPr>
            <w:tcW w:w="1101" w:type="dxa"/>
          </w:tcPr>
          <w:p w:rsidR="00B836D1" w:rsidRPr="00B836D1" w:rsidRDefault="00B836D1" w:rsidP="00B836D1">
            <w:pPr>
              <w:rPr>
                <w:rFonts w:ascii="Times New Roman" w:eastAsia="Times New Roman" w:hAnsi="Times New Roman" w:cs="Times New Roman"/>
                <w:b/>
                <w:sz w:val="24"/>
                <w:szCs w:val="24"/>
                <w:lang w:eastAsia="ru-RU"/>
              </w:rPr>
            </w:pPr>
            <w:r w:rsidRPr="00B836D1">
              <w:rPr>
                <w:rFonts w:ascii="Times New Roman" w:eastAsia="Times New Roman" w:hAnsi="Times New Roman" w:cs="Times New Roman"/>
                <w:b/>
                <w:sz w:val="24"/>
                <w:szCs w:val="24"/>
                <w:lang w:eastAsia="ru-RU"/>
              </w:rPr>
              <w:t>Год</w:t>
            </w:r>
          </w:p>
        </w:tc>
        <w:tc>
          <w:tcPr>
            <w:tcW w:w="1276" w:type="dxa"/>
          </w:tcPr>
          <w:p w:rsidR="00B836D1" w:rsidRPr="00B836D1" w:rsidRDefault="00B836D1" w:rsidP="00B836D1">
            <w:pPr>
              <w:rPr>
                <w:rFonts w:ascii="Times New Roman" w:eastAsia="Times New Roman" w:hAnsi="Times New Roman" w:cs="Times New Roman"/>
                <w:b/>
                <w:sz w:val="24"/>
                <w:szCs w:val="24"/>
                <w:lang w:eastAsia="ru-RU"/>
              </w:rPr>
            </w:pPr>
            <w:r w:rsidRPr="00B836D1">
              <w:rPr>
                <w:rFonts w:ascii="Times New Roman" w:eastAsia="Times New Roman" w:hAnsi="Times New Roman" w:cs="Times New Roman"/>
                <w:b/>
                <w:sz w:val="24"/>
                <w:szCs w:val="24"/>
                <w:lang w:eastAsia="ru-RU"/>
              </w:rPr>
              <w:t>№ п/п</w:t>
            </w:r>
          </w:p>
        </w:tc>
        <w:tc>
          <w:tcPr>
            <w:tcW w:w="8022" w:type="dxa"/>
          </w:tcPr>
          <w:p w:rsidR="00B836D1" w:rsidRPr="00B836D1" w:rsidRDefault="00B836D1" w:rsidP="00B836D1">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Наименование территории</w:t>
            </w:r>
          </w:p>
        </w:tc>
      </w:tr>
      <w:tr w:rsidR="00B836D1" w:rsidRPr="00B836D1" w:rsidTr="00B836D1">
        <w:tc>
          <w:tcPr>
            <w:tcW w:w="1101" w:type="dxa"/>
          </w:tcPr>
          <w:p w:rsidR="00B836D1" w:rsidRPr="00B836D1" w:rsidRDefault="00B836D1" w:rsidP="00B836D1">
            <w:pPr>
              <w:rPr>
                <w:rFonts w:ascii="Times New Roman" w:eastAsia="Times New Roman" w:hAnsi="Times New Roman" w:cs="Times New Roman"/>
                <w:b/>
                <w:sz w:val="24"/>
                <w:szCs w:val="24"/>
                <w:lang w:eastAsia="ru-RU"/>
              </w:rPr>
            </w:pPr>
          </w:p>
        </w:tc>
        <w:tc>
          <w:tcPr>
            <w:tcW w:w="1276" w:type="dxa"/>
          </w:tcPr>
          <w:p w:rsidR="00B836D1" w:rsidRPr="00B836D1" w:rsidRDefault="00B836D1" w:rsidP="00B836D1">
            <w:pPr>
              <w:rPr>
                <w:rFonts w:ascii="Times New Roman" w:eastAsia="Times New Roman" w:hAnsi="Times New Roman" w:cs="Times New Roman"/>
                <w:b/>
                <w:sz w:val="24"/>
                <w:szCs w:val="24"/>
                <w:lang w:eastAsia="ru-RU"/>
              </w:rPr>
            </w:pPr>
          </w:p>
        </w:tc>
        <w:tc>
          <w:tcPr>
            <w:tcW w:w="8022" w:type="dxa"/>
          </w:tcPr>
          <w:p w:rsidR="00B836D1" w:rsidRPr="00B836D1" w:rsidRDefault="00B836D1" w:rsidP="00B836D1">
            <w:pPr>
              <w:rPr>
                <w:rFonts w:ascii="Times New Roman" w:eastAsia="Times New Roman" w:hAnsi="Times New Roman" w:cs="Times New Roman"/>
                <w:b/>
                <w:sz w:val="24"/>
                <w:szCs w:val="24"/>
                <w:lang w:eastAsia="ru-RU"/>
              </w:rPr>
            </w:pPr>
            <w:r w:rsidRPr="00B836D1">
              <w:rPr>
                <w:rFonts w:ascii="Times New Roman" w:eastAsia="Times New Roman" w:hAnsi="Times New Roman" w:cs="Times New Roman"/>
                <w:b/>
                <w:sz w:val="24"/>
                <w:szCs w:val="24"/>
                <w:lang w:eastAsia="ru-RU"/>
              </w:rPr>
              <w:t>Дворовые территории</w:t>
            </w:r>
          </w:p>
        </w:tc>
      </w:tr>
      <w:tr w:rsidR="00B836D1" w:rsidRPr="00B836D1" w:rsidTr="00B836D1">
        <w:tc>
          <w:tcPr>
            <w:tcW w:w="1101" w:type="dxa"/>
          </w:tcPr>
          <w:p w:rsidR="00B836D1" w:rsidRPr="00B836D1" w:rsidRDefault="00B836D1" w:rsidP="00B836D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c>
          <w:tcPr>
            <w:tcW w:w="1276" w:type="dxa"/>
          </w:tcPr>
          <w:p w:rsidR="00B836D1" w:rsidRPr="00B836D1" w:rsidRDefault="00B836D1" w:rsidP="00B836D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22" w:type="dxa"/>
          </w:tcPr>
          <w:p w:rsidR="00B836D1" w:rsidRPr="00B836D1" w:rsidRDefault="00B836D1" w:rsidP="00B836D1">
            <w:pPr>
              <w:rPr>
                <w:rFonts w:ascii="Times New Roman" w:eastAsia="Times New Roman" w:hAnsi="Times New Roman" w:cs="Times New Roman"/>
                <w:sz w:val="24"/>
                <w:szCs w:val="24"/>
                <w:lang w:eastAsia="ru-RU"/>
              </w:rPr>
            </w:pPr>
            <w:r w:rsidRPr="0052612E">
              <w:rPr>
                <w:rFonts w:ascii="Times New Roman" w:eastAsia="Times New Roman" w:hAnsi="Times New Roman" w:cs="Times New Roman"/>
                <w:sz w:val="24"/>
                <w:szCs w:val="24"/>
                <w:lang w:eastAsia="ru-RU"/>
              </w:rPr>
              <w:t>Благоустройс</w:t>
            </w:r>
            <w:r>
              <w:rPr>
                <w:rFonts w:ascii="Times New Roman" w:eastAsia="Times New Roman" w:hAnsi="Times New Roman" w:cs="Times New Roman"/>
                <w:sz w:val="24"/>
                <w:szCs w:val="24"/>
                <w:lang w:eastAsia="ru-RU"/>
              </w:rPr>
              <w:t>тво дворовой территории по ул. Рыбников</w:t>
            </w:r>
            <w:r w:rsidRPr="0052612E">
              <w:rPr>
                <w:rFonts w:ascii="Times New Roman" w:eastAsia="Times New Roman" w:hAnsi="Times New Roman" w:cs="Times New Roman"/>
                <w:sz w:val="24"/>
                <w:szCs w:val="24"/>
                <w:lang w:eastAsia="ru-RU"/>
              </w:rPr>
              <w:t xml:space="preserve">, д. </w:t>
            </w:r>
            <w:r>
              <w:rPr>
                <w:rFonts w:ascii="Times New Roman" w:eastAsia="Times New Roman" w:hAnsi="Times New Roman" w:cs="Times New Roman"/>
                <w:sz w:val="24"/>
                <w:szCs w:val="24"/>
                <w:lang w:eastAsia="ru-RU"/>
              </w:rPr>
              <w:t>2</w:t>
            </w:r>
            <w:r w:rsidRPr="0052612E">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с.п.Аган</w:t>
            </w:r>
            <w:proofErr w:type="spellEnd"/>
          </w:p>
        </w:tc>
      </w:tr>
      <w:tr w:rsidR="00B836D1" w:rsidRPr="00B836D1" w:rsidTr="00B836D1">
        <w:tc>
          <w:tcPr>
            <w:tcW w:w="1101" w:type="dxa"/>
          </w:tcPr>
          <w:p w:rsidR="00B836D1" w:rsidRDefault="00B836D1" w:rsidP="00B836D1">
            <w:pPr>
              <w:rPr>
                <w:rFonts w:ascii="Times New Roman" w:eastAsia="Times New Roman" w:hAnsi="Times New Roman" w:cs="Times New Roman"/>
                <w:sz w:val="24"/>
                <w:szCs w:val="24"/>
                <w:lang w:eastAsia="ru-RU"/>
              </w:rPr>
            </w:pPr>
          </w:p>
        </w:tc>
        <w:tc>
          <w:tcPr>
            <w:tcW w:w="1276" w:type="dxa"/>
          </w:tcPr>
          <w:p w:rsidR="00B836D1" w:rsidRDefault="00B836D1" w:rsidP="00B836D1">
            <w:pPr>
              <w:rPr>
                <w:rFonts w:ascii="Times New Roman" w:eastAsia="Times New Roman" w:hAnsi="Times New Roman" w:cs="Times New Roman"/>
                <w:sz w:val="24"/>
                <w:szCs w:val="24"/>
                <w:lang w:eastAsia="ru-RU"/>
              </w:rPr>
            </w:pPr>
          </w:p>
        </w:tc>
        <w:tc>
          <w:tcPr>
            <w:tcW w:w="8022" w:type="dxa"/>
          </w:tcPr>
          <w:p w:rsidR="00B836D1" w:rsidRPr="0052612E" w:rsidRDefault="00B836D1" w:rsidP="00B836D1">
            <w:pPr>
              <w:rPr>
                <w:rFonts w:ascii="Times New Roman" w:eastAsia="Times New Roman" w:hAnsi="Times New Roman" w:cs="Times New Roman"/>
                <w:sz w:val="24"/>
                <w:szCs w:val="24"/>
                <w:lang w:eastAsia="ru-RU"/>
              </w:rPr>
            </w:pPr>
            <w:r w:rsidRPr="0052612E">
              <w:rPr>
                <w:rFonts w:ascii="Times New Roman" w:eastAsia="Times New Roman" w:hAnsi="Times New Roman" w:cs="Times New Roman"/>
                <w:b/>
                <w:sz w:val="24"/>
                <w:szCs w:val="24"/>
                <w:lang w:eastAsia="ru-RU"/>
              </w:rPr>
              <w:t>Общественные территории</w:t>
            </w:r>
          </w:p>
        </w:tc>
      </w:tr>
      <w:tr w:rsidR="00B836D1" w:rsidRPr="00B836D1" w:rsidTr="00B836D1">
        <w:tc>
          <w:tcPr>
            <w:tcW w:w="1101" w:type="dxa"/>
          </w:tcPr>
          <w:p w:rsidR="00B836D1" w:rsidRDefault="00B836D1" w:rsidP="00B836D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c>
          <w:tcPr>
            <w:tcW w:w="1276" w:type="dxa"/>
          </w:tcPr>
          <w:p w:rsidR="00B836D1" w:rsidRDefault="006E77AF" w:rsidP="00B836D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22" w:type="dxa"/>
          </w:tcPr>
          <w:p w:rsidR="00B836D1" w:rsidRPr="0052612E" w:rsidRDefault="006E77AF" w:rsidP="00B836D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Обустройство территории при въезде в </w:t>
            </w:r>
            <w:proofErr w:type="spellStart"/>
            <w:r>
              <w:rPr>
                <w:rFonts w:ascii="Times New Roman" w:eastAsia="Times New Roman" w:hAnsi="Times New Roman" w:cs="Times New Roman"/>
                <w:sz w:val="24"/>
                <w:szCs w:val="24"/>
                <w:lang w:eastAsia="ru-RU"/>
              </w:rPr>
              <w:t>с.п.Аган</w:t>
            </w:r>
            <w:proofErr w:type="spellEnd"/>
          </w:p>
        </w:tc>
      </w:tr>
      <w:tr w:rsidR="006E77AF" w:rsidRPr="00B836D1" w:rsidTr="00B836D1">
        <w:tc>
          <w:tcPr>
            <w:tcW w:w="1101" w:type="dxa"/>
          </w:tcPr>
          <w:p w:rsidR="006E77AF" w:rsidRDefault="006E77AF" w:rsidP="00B836D1">
            <w:pPr>
              <w:rPr>
                <w:rFonts w:ascii="Times New Roman" w:eastAsia="Times New Roman" w:hAnsi="Times New Roman" w:cs="Times New Roman"/>
                <w:sz w:val="24"/>
                <w:szCs w:val="24"/>
                <w:lang w:eastAsia="ru-RU"/>
              </w:rPr>
            </w:pPr>
          </w:p>
        </w:tc>
        <w:tc>
          <w:tcPr>
            <w:tcW w:w="1276" w:type="dxa"/>
          </w:tcPr>
          <w:p w:rsidR="006E77AF" w:rsidRDefault="006E77AF" w:rsidP="00B836D1">
            <w:pPr>
              <w:rPr>
                <w:rFonts w:ascii="Times New Roman" w:eastAsia="Times New Roman" w:hAnsi="Times New Roman" w:cs="Times New Roman"/>
                <w:sz w:val="24"/>
                <w:szCs w:val="24"/>
                <w:lang w:eastAsia="ru-RU"/>
              </w:rPr>
            </w:pPr>
          </w:p>
        </w:tc>
        <w:tc>
          <w:tcPr>
            <w:tcW w:w="8022" w:type="dxa"/>
          </w:tcPr>
          <w:p w:rsidR="006E77AF" w:rsidRDefault="006E77AF" w:rsidP="00B836D1">
            <w:pPr>
              <w:rPr>
                <w:rFonts w:ascii="Times New Roman" w:eastAsia="Times New Roman" w:hAnsi="Times New Roman" w:cs="Times New Roman"/>
                <w:sz w:val="24"/>
                <w:szCs w:val="24"/>
                <w:lang w:eastAsia="ru-RU"/>
              </w:rPr>
            </w:pPr>
          </w:p>
        </w:tc>
      </w:tr>
      <w:tr w:rsidR="006E77AF" w:rsidRPr="00B836D1" w:rsidTr="00B836D1">
        <w:tc>
          <w:tcPr>
            <w:tcW w:w="1101" w:type="dxa"/>
          </w:tcPr>
          <w:p w:rsidR="006E77AF" w:rsidRDefault="006E77AF" w:rsidP="00A77940">
            <w:pPr>
              <w:rPr>
                <w:rFonts w:ascii="Times New Roman" w:eastAsia="Times New Roman" w:hAnsi="Times New Roman" w:cs="Times New Roman"/>
                <w:sz w:val="24"/>
                <w:szCs w:val="24"/>
                <w:lang w:eastAsia="ru-RU"/>
              </w:rPr>
            </w:pPr>
          </w:p>
        </w:tc>
        <w:tc>
          <w:tcPr>
            <w:tcW w:w="1276" w:type="dxa"/>
          </w:tcPr>
          <w:p w:rsidR="006E77AF" w:rsidRDefault="006E77AF" w:rsidP="00A77940">
            <w:pPr>
              <w:rPr>
                <w:rFonts w:ascii="Times New Roman" w:eastAsia="Times New Roman" w:hAnsi="Times New Roman" w:cs="Times New Roman"/>
                <w:sz w:val="24"/>
                <w:szCs w:val="24"/>
                <w:lang w:eastAsia="ru-RU"/>
              </w:rPr>
            </w:pPr>
          </w:p>
        </w:tc>
        <w:tc>
          <w:tcPr>
            <w:tcW w:w="8022" w:type="dxa"/>
          </w:tcPr>
          <w:p w:rsidR="006E77AF" w:rsidRPr="0052612E" w:rsidRDefault="006E77AF" w:rsidP="00A77940">
            <w:pPr>
              <w:rPr>
                <w:rFonts w:ascii="Times New Roman" w:eastAsia="Times New Roman" w:hAnsi="Times New Roman" w:cs="Times New Roman"/>
                <w:sz w:val="24"/>
                <w:szCs w:val="24"/>
                <w:lang w:eastAsia="ru-RU"/>
              </w:rPr>
            </w:pPr>
            <w:r w:rsidRPr="0052612E">
              <w:rPr>
                <w:rFonts w:ascii="Times New Roman" w:eastAsia="Times New Roman" w:hAnsi="Times New Roman" w:cs="Times New Roman"/>
                <w:b/>
                <w:sz w:val="24"/>
                <w:szCs w:val="24"/>
                <w:lang w:eastAsia="ru-RU"/>
              </w:rPr>
              <w:t>Общественные территории</w:t>
            </w:r>
          </w:p>
        </w:tc>
      </w:tr>
      <w:tr w:rsidR="006E77AF" w:rsidRPr="00B836D1" w:rsidTr="00B836D1">
        <w:tc>
          <w:tcPr>
            <w:tcW w:w="1101" w:type="dxa"/>
          </w:tcPr>
          <w:p w:rsidR="006E77AF"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c>
          <w:tcPr>
            <w:tcW w:w="1276" w:type="dxa"/>
          </w:tcPr>
          <w:p w:rsidR="006E77AF"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22" w:type="dxa"/>
          </w:tcPr>
          <w:p w:rsidR="006E77AF" w:rsidRPr="0052612E" w:rsidRDefault="00924CF6"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Благоустройство набережной</w:t>
            </w:r>
          </w:p>
        </w:tc>
      </w:tr>
      <w:tr w:rsidR="006E77AF" w:rsidRPr="00B836D1" w:rsidTr="00B836D1">
        <w:tc>
          <w:tcPr>
            <w:tcW w:w="1101" w:type="dxa"/>
          </w:tcPr>
          <w:p w:rsidR="006E77AF" w:rsidRDefault="006E77AF" w:rsidP="00B836D1">
            <w:pPr>
              <w:rPr>
                <w:rFonts w:ascii="Times New Roman" w:eastAsia="Times New Roman" w:hAnsi="Times New Roman" w:cs="Times New Roman"/>
                <w:sz w:val="24"/>
                <w:szCs w:val="24"/>
                <w:lang w:eastAsia="ru-RU"/>
              </w:rPr>
            </w:pPr>
          </w:p>
        </w:tc>
        <w:tc>
          <w:tcPr>
            <w:tcW w:w="1276" w:type="dxa"/>
          </w:tcPr>
          <w:p w:rsidR="006E77AF" w:rsidRDefault="006E77AF" w:rsidP="00B836D1">
            <w:pPr>
              <w:rPr>
                <w:rFonts w:ascii="Times New Roman" w:eastAsia="Times New Roman" w:hAnsi="Times New Roman" w:cs="Times New Roman"/>
                <w:sz w:val="24"/>
                <w:szCs w:val="24"/>
                <w:lang w:eastAsia="ru-RU"/>
              </w:rPr>
            </w:pPr>
          </w:p>
        </w:tc>
        <w:tc>
          <w:tcPr>
            <w:tcW w:w="8022" w:type="dxa"/>
          </w:tcPr>
          <w:p w:rsidR="006E77AF" w:rsidRDefault="006E77AF" w:rsidP="00B836D1">
            <w:pPr>
              <w:rPr>
                <w:rFonts w:ascii="Times New Roman" w:eastAsia="Times New Roman" w:hAnsi="Times New Roman" w:cs="Times New Roman"/>
                <w:sz w:val="24"/>
                <w:szCs w:val="24"/>
                <w:lang w:eastAsia="ru-RU"/>
              </w:rPr>
            </w:pPr>
          </w:p>
        </w:tc>
      </w:tr>
      <w:tr w:rsidR="006E77AF" w:rsidRPr="00B836D1" w:rsidTr="00B836D1">
        <w:tc>
          <w:tcPr>
            <w:tcW w:w="1101" w:type="dxa"/>
          </w:tcPr>
          <w:p w:rsidR="006E77AF" w:rsidRPr="00B836D1" w:rsidRDefault="006E77AF" w:rsidP="00A77940">
            <w:pPr>
              <w:rPr>
                <w:rFonts w:ascii="Times New Roman" w:eastAsia="Times New Roman" w:hAnsi="Times New Roman" w:cs="Times New Roman"/>
                <w:b/>
                <w:sz w:val="24"/>
                <w:szCs w:val="24"/>
                <w:lang w:eastAsia="ru-RU"/>
              </w:rPr>
            </w:pPr>
          </w:p>
        </w:tc>
        <w:tc>
          <w:tcPr>
            <w:tcW w:w="1276" w:type="dxa"/>
          </w:tcPr>
          <w:p w:rsidR="006E77AF" w:rsidRPr="00B836D1" w:rsidRDefault="006E77AF" w:rsidP="00A77940">
            <w:pPr>
              <w:rPr>
                <w:rFonts w:ascii="Times New Roman" w:eastAsia="Times New Roman" w:hAnsi="Times New Roman" w:cs="Times New Roman"/>
                <w:b/>
                <w:sz w:val="24"/>
                <w:szCs w:val="24"/>
                <w:lang w:eastAsia="ru-RU"/>
              </w:rPr>
            </w:pPr>
          </w:p>
        </w:tc>
        <w:tc>
          <w:tcPr>
            <w:tcW w:w="8022" w:type="dxa"/>
          </w:tcPr>
          <w:p w:rsidR="006E77AF" w:rsidRPr="00B836D1" w:rsidRDefault="006E77AF" w:rsidP="00A77940">
            <w:pPr>
              <w:rPr>
                <w:rFonts w:ascii="Times New Roman" w:eastAsia="Times New Roman" w:hAnsi="Times New Roman" w:cs="Times New Roman"/>
                <w:b/>
                <w:sz w:val="24"/>
                <w:szCs w:val="24"/>
                <w:lang w:eastAsia="ru-RU"/>
              </w:rPr>
            </w:pPr>
            <w:r w:rsidRPr="00B836D1">
              <w:rPr>
                <w:rFonts w:ascii="Times New Roman" w:eastAsia="Times New Roman" w:hAnsi="Times New Roman" w:cs="Times New Roman"/>
                <w:b/>
                <w:sz w:val="24"/>
                <w:szCs w:val="24"/>
                <w:lang w:eastAsia="ru-RU"/>
              </w:rPr>
              <w:t>Дворовые территории</w:t>
            </w:r>
          </w:p>
        </w:tc>
      </w:tr>
      <w:tr w:rsidR="006E77AF" w:rsidRPr="00B836D1" w:rsidTr="00B836D1">
        <w:tc>
          <w:tcPr>
            <w:tcW w:w="1101" w:type="dxa"/>
          </w:tcPr>
          <w:p w:rsidR="006E77AF" w:rsidRPr="00B836D1"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p>
        </w:tc>
        <w:tc>
          <w:tcPr>
            <w:tcW w:w="1276" w:type="dxa"/>
          </w:tcPr>
          <w:p w:rsidR="006E77AF" w:rsidRPr="00B836D1"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22" w:type="dxa"/>
          </w:tcPr>
          <w:p w:rsidR="006E77AF" w:rsidRPr="00B836D1"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Устройство площадки для парковки транспортных средств по </w:t>
            </w:r>
            <w:proofErr w:type="spellStart"/>
            <w:r>
              <w:rPr>
                <w:rFonts w:ascii="Times New Roman" w:eastAsia="Times New Roman" w:hAnsi="Times New Roman" w:cs="Times New Roman"/>
                <w:sz w:val="24"/>
                <w:szCs w:val="24"/>
                <w:lang w:eastAsia="ru-RU"/>
              </w:rPr>
              <w:t>ул.Школьная</w:t>
            </w:r>
            <w:proofErr w:type="spellEnd"/>
            <w:r>
              <w:rPr>
                <w:rFonts w:ascii="Times New Roman" w:eastAsia="Times New Roman" w:hAnsi="Times New Roman" w:cs="Times New Roman"/>
                <w:sz w:val="24"/>
                <w:szCs w:val="24"/>
                <w:lang w:eastAsia="ru-RU"/>
              </w:rPr>
              <w:t xml:space="preserve"> д.8</w:t>
            </w:r>
          </w:p>
        </w:tc>
      </w:tr>
      <w:tr w:rsidR="006E77AF" w:rsidRPr="00B836D1" w:rsidTr="00B836D1">
        <w:tc>
          <w:tcPr>
            <w:tcW w:w="1101" w:type="dxa"/>
          </w:tcPr>
          <w:p w:rsidR="006E77AF" w:rsidRDefault="006E77AF" w:rsidP="00A77940">
            <w:pPr>
              <w:rPr>
                <w:rFonts w:ascii="Times New Roman" w:eastAsia="Times New Roman" w:hAnsi="Times New Roman" w:cs="Times New Roman"/>
                <w:sz w:val="24"/>
                <w:szCs w:val="24"/>
                <w:lang w:eastAsia="ru-RU"/>
              </w:rPr>
            </w:pPr>
          </w:p>
        </w:tc>
        <w:tc>
          <w:tcPr>
            <w:tcW w:w="1276" w:type="dxa"/>
          </w:tcPr>
          <w:p w:rsidR="006E77AF" w:rsidRDefault="006E77AF" w:rsidP="00A77940">
            <w:pPr>
              <w:rPr>
                <w:rFonts w:ascii="Times New Roman" w:eastAsia="Times New Roman" w:hAnsi="Times New Roman" w:cs="Times New Roman"/>
                <w:sz w:val="24"/>
                <w:szCs w:val="24"/>
                <w:lang w:eastAsia="ru-RU"/>
              </w:rPr>
            </w:pPr>
          </w:p>
        </w:tc>
        <w:tc>
          <w:tcPr>
            <w:tcW w:w="8022" w:type="dxa"/>
          </w:tcPr>
          <w:p w:rsidR="006E77AF" w:rsidRPr="0052612E" w:rsidRDefault="006E77AF" w:rsidP="00A77940">
            <w:pPr>
              <w:rPr>
                <w:rFonts w:ascii="Times New Roman" w:eastAsia="Times New Roman" w:hAnsi="Times New Roman" w:cs="Times New Roman"/>
                <w:sz w:val="24"/>
                <w:szCs w:val="24"/>
                <w:lang w:eastAsia="ru-RU"/>
              </w:rPr>
            </w:pPr>
            <w:r w:rsidRPr="0052612E">
              <w:rPr>
                <w:rFonts w:ascii="Times New Roman" w:eastAsia="Times New Roman" w:hAnsi="Times New Roman" w:cs="Times New Roman"/>
                <w:b/>
                <w:sz w:val="24"/>
                <w:szCs w:val="24"/>
                <w:lang w:eastAsia="ru-RU"/>
              </w:rPr>
              <w:t>Общественные территории</w:t>
            </w:r>
          </w:p>
        </w:tc>
      </w:tr>
      <w:tr w:rsidR="006E77AF" w:rsidRPr="00B836D1" w:rsidTr="00B836D1">
        <w:tc>
          <w:tcPr>
            <w:tcW w:w="1101" w:type="dxa"/>
          </w:tcPr>
          <w:p w:rsidR="006E77AF"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p>
        </w:tc>
        <w:tc>
          <w:tcPr>
            <w:tcW w:w="1276" w:type="dxa"/>
          </w:tcPr>
          <w:p w:rsidR="006E77AF"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22" w:type="dxa"/>
          </w:tcPr>
          <w:p w:rsidR="006E77AF" w:rsidRPr="0052612E"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Обустройство тротуаров и пешеходных дорожек по </w:t>
            </w:r>
            <w:proofErr w:type="spellStart"/>
            <w:r>
              <w:rPr>
                <w:rFonts w:ascii="Times New Roman" w:eastAsia="Times New Roman" w:hAnsi="Times New Roman" w:cs="Times New Roman"/>
                <w:sz w:val="24"/>
                <w:szCs w:val="24"/>
                <w:lang w:eastAsia="ru-RU"/>
              </w:rPr>
              <w:t>ул.Таежная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с.п.Аган</w:t>
            </w:r>
            <w:proofErr w:type="spellEnd"/>
          </w:p>
        </w:tc>
      </w:tr>
      <w:tr w:rsidR="006E77AF" w:rsidRPr="00B836D1" w:rsidTr="00B836D1">
        <w:tc>
          <w:tcPr>
            <w:tcW w:w="1101" w:type="dxa"/>
          </w:tcPr>
          <w:p w:rsidR="006E77AF" w:rsidRDefault="006E77AF" w:rsidP="00A77940">
            <w:pPr>
              <w:rPr>
                <w:rFonts w:ascii="Times New Roman" w:eastAsia="Times New Roman" w:hAnsi="Times New Roman" w:cs="Times New Roman"/>
                <w:sz w:val="24"/>
                <w:szCs w:val="24"/>
                <w:lang w:eastAsia="ru-RU"/>
              </w:rPr>
            </w:pPr>
          </w:p>
        </w:tc>
        <w:tc>
          <w:tcPr>
            <w:tcW w:w="1276" w:type="dxa"/>
          </w:tcPr>
          <w:p w:rsidR="006E77AF" w:rsidRDefault="006E77AF" w:rsidP="00A77940">
            <w:pPr>
              <w:rPr>
                <w:rFonts w:ascii="Times New Roman" w:eastAsia="Times New Roman" w:hAnsi="Times New Roman" w:cs="Times New Roman"/>
                <w:sz w:val="24"/>
                <w:szCs w:val="24"/>
                <w:lang w:eastAsia="ru-RU"/>
              </w:rPr>
            </w:pPr>
          </w:p>
        </w:tc>
        <w:tc>
          <w:tcPr>
            <w:tcW w:w="8022" w:type="dxa"/>
          </w:tcPr>
          <w:p w:rsidR="006E77AF" w:rsidRPr="0052612E" w:rsidRDefault="006E77AF" w:rsidP="00A77940">
            <w:pPr>
              <w:rPr>
                <w:rFonts w:ascii="Times New Roman" w:eastAsia="Times New Roman" w:hAnsi="Times New Roman" w:cs="Times New Roman"/>
                <w:sz w:val="24"/>
                <w:szCs w:val="24"/>
                <w:lang w:eastAsia="ru-RU"/>
              </w:rPr>
            </w:pPr>
          </w:p>
        </w:tc>
      </w:tr>
      <w:tr w:rsidR="006E77AF" w:rsidRPr="00B836D1" w:rsidTr="00B836D1">
        <w:tc>
          <w:tcPr>
            <w:tcW w:w="1101" w:type="dxa"/>
          </w:tcPr>
          <w:p w:rsidR="006E77AF" w:rsidRDefault="006E77AF" w:rsidP="00A77940">
            <w:pPr>
              <w:rPr>
                <w:rFonts w:ascii="Times New Roman" w:eastAsia="Times New Roman" w:hAnsi="Times New Roman" w:cs="Times New Roman"/>
                <w:sz w:val="24"/>
                <w:szCs w:val="24"/>
                <w:lang w:eastAsia="ru-RU"/>
              </w:rPr>
            </w:pPr>
          </w:p>
        </w:tc>
        <w:tc>
          <w:tcPr>
            <w:tcW w:w="1276" w:type="dxa"/>
          </w:tcPr>
          <w:p w:rsidR="006E77AF" w:rsidRDefault="006E77AF" w:rsidP="00A77940">
            <w:pPr>
              <w:rPr>
                <w:rFonts w:ascii="Times New Roman" w:eastAsia="Times New Roman" w:hAnsi="Times New Roman" w:cs="Times New Roman"/>
                <w:sz w:val="24"/>
                <w:szCs w:val="24"/>
                <w:lang w:eastAsia="ru-RU"/>
              </w:rPr>
            </w:pPr>
          </w:p>
        </w:tc>
        <w:tc>
          <w:tcPr>
            <w:tcW w:w="8022" w:type="dxa"/>
          </w:tcPr>
          <w:p w:rsidR="006E77AF" w:rsidRPr="0052612E" w:rsidRDefault="006E77AF" w:rsidP="00A77940">
            <w:pPr>
              <w:rPr>
                <w:rFonts w:ascii="Times New Roman" w:eastAsia="Times New Roman" w:hAnsi="Times New Roman" w:cs="Times New Roman"/>
                <w:sz w:val="24"/>
                <w:szCs w:val="24"/>
                <w:lang w:eastAsia="ru-RU"/>
              </w:rPr>
            </w:pPr>
            <w:r w:rsidRPr="0052612E">
              <w:rPr>
                <w:rFonts w:ascii="Times New Roman" w:eastAsia="Times New Roman" w:hAnsi="Times New Roman" w:cs="Times New Roman"/>
                <w:b/>
                <w:sz w:val="24"/>
                <w:szCs w:val="24"/>
                <w:lang w:eastAsia="ru-RU"/>
              </w:rPr>
              <w:t>Общественные территории</w:t>
            </w:r>
          </w:p>
        </w:tc>
      </w:tr>
      <w:tr w:rsidR="006E77AF" w:rsidRPr="00B836D1" w:rsidTr="00B836D1">
        <w:tc>
          <w:tcPr>
            <w:tcW w:w="1101" w:type="dxa"/>
          </w:tcPr>
          <w:p w:rsidR="006E77AF"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c>
          <w:tcPr>
            <w:tcW w:w="1276" w:type="dxa"/>
          </w:tcPr>
          <w:p w:rsidR="006E77AF"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22" w:type="dxa"/>
          </w:tcPr>
          <w:p w:rsidR="006E77AF" w:rsidRPr="0052612E" w:rsidRDefault="006E77AF" w:rsidP="006E77A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Обустройство тротуаров и пешеходных дорожек по </w:t>
            </w:r>
            <w:proofErr w:type="spellStart"/>
            <w:r>
              <w:rPr>
                <w:rFonts w:ascii="Times New Roman" w:eastAsia="Times New Roman" w:hAnsi="Times New Roman" w:cs="Times New Roman"/>
                <w:sz w:val="24"/>
                <w:szCs w:val="24"/>
                <w:lang w:eastAsia="ru-RU"/>
              </w:rPr>
              <w:t>ул.Лесная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с.п.Аган</w:t>
            </w:r>
            <w:proofErr w:type="spellEnd"/>
          </w:p>
        </w:tc>
      </w:tr>
      <w:tr w:rsidR="006E77AF" w:rsidRPr="00B836D1" w:rsidTr="00B836D1">
        <w:tc>
          <w:tcPr>
            <w:tcW w:w="1101" w:type="dxa"/>
          </w:tcPr>
          <w:p w:rsidR="006E77AF" w:rsidRDefault="006E77AF" w:rsidP="00A77940">
            <w:pPr>
              <w:rPr>
                <w:rFonts w:ascii="Times New Roman" w:eastAsia="Times New Roman" w:hAnsi="Times New Roman" w:cs="Times New Roman"/>
                <w:sz w:val="24"/>
                <w:szCs w:val="24"/>
                <w:lang w:eastAsia="ru-RU"/>
              </w:rPr>
            </w:pPr>
          </w:p>
        </w:tc>
        <w:tc>
          <w:tcPr>
            <w:tcW w:w="1276" w:type="dxa"/>
          </w:tcPr>
          <w:p w:rsidR="006E77AF" w:rsidRDefault="006E77AF" w:rsidP="00A77940">
            <w:pPr>
              <w:rPr>
                <w:rFonts w:ascii="Times New Roman" w:eastAsia="Times New Roman" w:hAnsi="Times New Roman" w:cs="Times New Roman"/>
                <w:sz w:val="24"/>
                <w:szCs w:val="24"/>
                <w:lang w:eastAsia="ru-RU"/>
              </w:rPr>
            </w:pPr>
          </w:p>
        </w:tc>
        <w:tc>
          <w:tcPr>
            <w:tcW w:w="8022" w:type="dxa"/>
          </w:tcPr>
          <w:p w:rsidR="006E77AF" w:rsidRPr="0052612E" w:rsidRDefault="006E77AF" w:rsidP="00A77940">
            <w:pPr>
              <w:rPr>
                <w:rFonts w:ascii="Times New Roman" w:eastAsia="Times New Roman" w:hAnsi="Times New Roman" w:cs="Times New Roman"/>
                <w:sz w:val="24"/>
                <w:szCs w:val="24"/>
                <w:lang w:eastAsia="ru-RU"/>
              </w:rPr>
            </w:pPr>
          </w:p>
        </w:tc>
      </w:tr>
      <w:tr w:rsidR="00FF3336" w:rsidRPr="00B836D1" w:rsidTr="00B836D1">
        <w:tc>
          <w:tcPr>
            <w:tcW w:w="1101" w:type="dxa"/>
          </w:tcPr>
          <w:p w:rsidR="00FF3336" w:rsidRDefault="00FF3336" w:rsidP="00A77940">
            <w:pPr>
              <w:rPr>
                <w:rFonts w:ascii="Times New Roman" w:eastAsia="Times New Roman" w:hAnsi="Times New Roman" w:cs="Times New Roman"/>
                <w:sz w:val="24"/>
                <w:szCs w:val="24"/>
                <w:lang w:eastAsia="ru-RU"/>
              </w:rPr>
            </w:pPr>
          </w:p>
        </w:tc>
        <w:tc>
          <w:tcPr>
            <w:tcW w:w="1276" w:type="dxa"/>
          </w:tcPr>
          <w:p w:rsidR="00FF3336" w:rsidRDefault="00FF3336" w:rsidP="00A77940">
            <w:pPr>
              <w:rPr>
                <w:rFonts w:ascii="Times New Roman" w:eastAsia="Times New Roman" w:hAnsi="Times New Roman" w:cs="Times New Roman"/>
                <w:sz w:val="24"/>
                <w:szCs w:val="24"/>
                <w:lang w:eastAsia="ru-RU"/>
              </w:rPr>
            </w:pPr>
          </w:p>
        </w:tc>
        <w:tc>
          <w:tcPr>
            <w:tcW w:w="8022" w:type="dxa"/>
          </w:tcPr>
          <w:p w:rsidR="00FF3336" w:rsidRPr="0052612E" w:rsidRDefault="00FF3336" w:rsidP="00A77940">
            <w:pPr>
              <w:rPr>
                <w:rFonts w:ascii="Times New Roman" w:eastAsia="Times New Roman" w:hAnsi="Times New Roman" w:cs="Times New Roman"/>
                <w:sz w:val="24"/>
                <w:szCs w:val="24"/>
                <w:lang w:eastAsia="ru-RU"/>
              </w:rPr>
            </w:pPr>
            <w:r w:rsidRPr="0052612E">
              <w:rPr>
                <w:rFonts w:ascii="Times New Roman" w:eastAsia="Times New Roman" w:hAnsi="Times New Roman" w:cs="Times New Roman"/>
                <w:b/>
                <w:sz w:val="24"/>
                <w:szCs w:val="24"/>
                <w:lang w:eastAsia="ru-RU"/>
              </w:rPr>
              <w:t>Общественные территории</w:t>
            </w:r>
          </w:p>
        </w:tc>
      </w:tr>
      <w:tr w:rsidR="00FF3336" w:rsidRPr="00B836D1" w:rsidTr="00B836D1">
        <w:tc>
          <w:tcPr>
            <w:tcW w:w="1101" w:type="dxa"/>
          </w:tcPr>
          <w:p w:rsidR="00FF3336" w:rsidRDefault="00FF3336" w:rsidP="00FF333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w:t>
            </w:r>
          </w:p>
        </w:tc>
        <w:tc>
          <w:tcPr>
            <w:tcW w:w="1276" w:type="dxa"/>
          </w:tcPr>
          <w:p w:rsidR="00FF3336" w:rsidRDefault="00FF3336"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22" w:type="dxa"/>
          </w:tcPr>
          <w:p w:rsidR="00FF3336" w:rsidRPr="0052612E" w:rsidRDefault="00FF3336"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Обустройство территории сквера по </w:t>
            </w:r>
            <w:proofErr w:type="spellStart"/>
            <w:r>
              <w:rPr>
                <w:rFonts w:ascii="Times New Roman" w:eastAsia="Times New Roman" w:hAnsi="Times New Roman" w:cs="Times New Roman"/>
                <w:sz w:val="24"/>
                <w:szCs w:val="24"/>
                <w:lang w:eastAsia="ru-RU"/>
              </w:rPr>
              <w:t>ул.Новая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с.п.Аган</w:t>
            </w:r>
            <w:proofErr w:type="spellEnd"/>
          </w:p>
        </w:tc>
      </w:tr>
    </w:tbl>
    <w:p w:rsidR="00B836D1" w:rsidRPr="0052612E" w:rsidRDefault="00B836D1" w:rsidP="00B836D1">
      <w:pPr>
        <w:spacing w:after="0" w:line="240" w:lineRule="auto"/>
        <w:ind w:left="567"/>
        <w:rPr>
          <w:rFonts w:ascii="Times New Roman" w:eastAsia="Times New Roman" w:hAnsi="Times New Roman" w:cs="Times New Roman"/>
          <w:sz w:val="28"/>
          <w:szCs w:val="28"/>
          <w:lang w:eastAsia="ru-RU"/>
        </w:rPr>
      </w:pPr>
    </w:p>
    <w:p w:rsidR="0052612E" w:rsidRPr="0052612E" w:rsidRDefault="0052612E" w:rsidP="0052612E">
      <w:pPr>
        <w:spacing w:after="0" w:line="240" w:lineRule="auto"/>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left="5812"/>
        <w:jc w:val="both"/>
        <w:rPr>
          <w:rFonts w:ascii="Times New Roman" w:eastAsia="Times New Roman" w:hAnsi="Times New Roman" w:cs="Times New Roman"/>
          <w:b/>
          <w:sz w:val="28"/>
          <w:szCs w:val="28"/>
          <w:lang w:eastAsia="ru-RU"/>
        </w:rPr>
      </w:pPr>
    </w:p>
    <w:p w:rsidR="00FF3336" w:rsidRDefault="00FF3336">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52612E" w:rsidRPr="0052612E" w:rsidRDefault="0052612E" w:rsidP="0052612E">
      <w:pPr>
        <w:spacing w:after="0" w:line="240" w:lineRule="auto"/>
        <w:ind w:left="5812"/>
        <w:jc w:val="both"/>
        <w:rPr>
          <w:rFonts w:ascii="Times New Roman" w:eastAsia="Times New Roman" w:hAnsi="Times New Roman" w:cs="Times New Roman"/>
          <w:b/>
          <w:sz w:val="28"/>
          <w:szCs w:val="28"/>
          <w:lang w:eastAsia="ru-RU"/>
        </w:rPr>
      </w:pPr>
    </w:p>
    <w:p w:rsidR="0052612E" w:rsidRPr="0052612E" w:rsidRDefault="0052612E" w:rsidP="0052612E">
      <w:pPr>
        <w:spacing w:after="0" w:line="240" w:lineRule="auto"/>
        <w:ind w:left="5529"/>
        <w:jc w:val="both"/>
        <w:rPr>
          <w:rFonts w:ascii="Times New Roman" w:eastAsia="Times New Roman" w:hAnsi="Times New Roman" w:cs="Times New Roman"/>
          <w:sz w:val="28"/>
          <w:szCs w:val="24"/>
          <w:lang w:eastAsia="ru-RU"/>
        </w:rPr>
      </w:pPr>
      <w:r w:rsidRPr="0052612E">
        <w:rPr>
          <w:rFonts w:ascii="Times New Roman" w:eastAsia="Times New Roman" w:hAnsi="Times New Roman" w:cs="Times New Roman"/>
          <w:sz w:val="28"/>
          <w:szCs w:val="24"/>
          <w:lang w:eastAsia="ru-RU"/>
        </w:rPr>
        <w:t xml:space="preserve">Приложение </w:t>
      </w:r>
      <w:r w:rsidR="003A636D">
        <w:rPr>
          <w:rFonts w:ascii="Times New Roman" w:eastAsia="Times New Roman" w:hAnsi="Times New Roman" w:cs="Times New Roman"/>
          <w:sz w:val="28"/>
          <w:szCs w:val="24"/>
          <w:lang w:eastAsia="ru-RU"/>
        </w:rPr>
        <w:t>11</w:t>
      </w:r>
      <w:r w:rsidRPr="0052612E">
        <w:rPr>
          <w:rFonts w:ascii="Times New Roman" w:eastAsia="Times New Roman" w:hAnsi="Times New Roman" w:cs="Times New Roman"/>
          <w:sz w:val="28"/>
          <w:szCs w:val="24"/>
          <w:lang w:eastAsia="ru-RU"/>
        </w:rPr>
        <w:t xml:space="preserve"> к муниципальной программе</w:t>
      </w:r>
    </w:p>
    <w:p w:rsidR="0052612E" w:rsidRPr="0052612E" w:rsidRDefault="0052612E" w:rsidP="0052612E">
      <w:pPr>
        <w:spacing w:after="0" w:line="240" w:lineRule="auto"/>
        <w:ind w:left="-284"/>
        <w:jc w:val="center"/>
        <w:rPr>
          <w:rFonts w:ascii="Times New Roman" w:eastAsia="Calibri" w:hAnsi="Times New Roman" w:cs="Times New Roman"/>
          <w:b/>
          <w:sz w:val="28"/>
          <w:szCs w:val="26"/>
        </w:rPr>
      </w:pPr>
    </w:p>
    <w:p w:rsidR="0052612E" w:rsidRPr="0052612E" w:rsidRDefault="0052612E" w:rsidP="0052612E">
      <w:pPr>
        <w:spacing w:after="0" w:line="240" w:lineRule="auto"/>
        <w:ind w:left="-284"/>
        <w:jc w:val="center"/>
        <w:rPr>
          <w:rFonts w:ascii="Times New Roman" w:eastAsia="Calibri" w:hAnsi="Times New Roman" w:cs="Times New Roman"/>
          <w:b/>
          <w:sz w:val="28"/>
          <w:szCs w:val="26"/>
        </w:rPr>
      </w:pPr>
      <w:r w:rsidRPr="0052612E">
        <w:rPr>
          <w:rFonts w:ascii="Times New Roman" w:eastAsia="Calibri" w:hAnsi="Times New Roman" w:cs="Times New Roman"/>
          <w:b/>
          <w:sz w:val="28"/>
          <w:szCs w:val="26"/>
        </w:rPr>
        <w:t>Мероприятия по инвентаризации уровня благоустройства</w:t>
      </w:r>
    </w:p>
    <w:p w:rsidR="0052612E" w:rsidRPr="0052612E" w:rsidRDefault="0052612E" w:rsidP="0052612E">
      <w:pPr>
        <w:spacing w:after="0" w:line="240" w:lineRule="auto"/>
        <w:ind w:left="-284"/>
        <w:jc w:val="center"/>
        <w:rPr>
          <w:rFonts w:ascii="Times New Roman" w:eastAsia="Calibri" w:hAnsi="Times New Roman" w:cs="Times New Roman"/>
          <w:b/>
          <w:sz w:val="28"/>
          <w:szCs w:val="26"/>
        </w:rPr>
      </w:pPr>
      <w:r w:rsidRPr="0052612E">
        <w:rPr>
          <w:rFonts w:ascii="Times New Roman" w:eastAsia="Calibri" w:hAnsi="Times New Roman" w:cs="Times New Roman"/>
          <w:b/>
          <w:sz w:val="28"/>
          <w:szCs w:val="26"/>
        </w:rPr>
        <w:t>индивидуальных жилых домов и земельных участков, предоставленных</w:t>
      </w:r>
    </w:p>
    <w:p w:rsidR="0052612E" w:rsidRPr="0052612E" w:rsidRDefault="0052612E" w:rsidP="0052612E">
      <w:pPr>
        <w:spacing w:after="0" w:line="240" w:lineRule="auto"/>
        <w:ind w:left="-284"/>
        <w:jc w:val="center"/>
        <w:rPr>
          <w:rFonts w:ascii="Times New Roman" w:eastAsia="Calibri" w:hAnsi="Times New Roman" w:cs="Times New Roman"/>
          <w:b/>
          <w:sz w:val="28"/>
          <w:szCs w:val="26"/>
        </w:rPr>
      </w:pPr>
      <w:r w:rsidRPr="0052612E">
        <w:rPr>
          <w:rFonts w:ascii="Times New Roman" w:eastAsia="Calibri" w:hAnsi="Times New Roman" w:cs="Times New Roman"/>
          <w:b/>
          <w:sz w:val="28"/>
          <w:szCs w:val="26"/>
        </w:rPr>
        <w:t xml:space="preserve">для их размещения, с заключением по результатам инвентаризации соглашений муниципальными образованиями с собственниками (пользователями) указанных домов и земельных участков об их благоустройстве </w:t>
      </w:r>
    </w:p>
    <w:p w:rsidR="0052612E" w:rsidRPr="0052612E" w:rsidRDefault="0052612E" w:rsidP="00924CF6">
      <w:pPr>
        <w:spacing w:after="0" w:line="240" w:lineRule="auto"/>
        <w:ind w:left="567"/>
        <w:jc w:val="center"/>
        <w:rPr>
          <w:rFonts w:ascii="Times New Roman" w:eastAsia="Calibri" w:hAnsi="Times New Roman" w:cs="Times New Roman"/>
          <w:sz w:val="26"/>
          <w:szCs w:val="26"/>
        </w:rPr>
      </w:pPr>
    </w:p>
    <w:tbl>
      <w:tblPr>
        <w:tblW w:w="0" w:type="auto"/>
        <w:tblInd w:w="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645"/>
        <w:gridCol w:w="2397"/>
        <w:gridCol w:w="2618"/>
      </w:tblGrid>
      <w:tr w:rsidR="0052612E" w:rsidRPr="0052612E" w:rsidTr="00E76D98">
        <w:tc>
          <w:tcPr>
            <w:tcW w:w="661" w:type="dxa"/>
            <w:shd w:val="clear" w:color="auto" w:fill="auto"/>
          </w:tcPr>
          <w:p w:rsidR="0052612E" w:rsidRPr="0052612E" w:rsidRDefault="0052612E" w:rsidP="0052612E">
            <w:pPr>
              <w:spacing w:after="0" w:line="240" w:lineRule="auto"/>
              <w:jc w:val="center"/>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b/>
                <w:sz w:val="24"/>
                <w:szCs w:val="24"/>
                <w:lang w:eastAsia="ru-RU"/>
              </w:rPr>
              <w:t>№ п/п</w:t>
            </w:r>
          </w:p>
        </w:tc>
        <w:tc>
          <w:tcPr>
            <w:tcW w:w="3645" w:type="dxa"/>
            <w:shd w:val="clear" w:color="auto" w:fill="auto"/>
          </w:tcPr>
          <w:p w:rsidR="0052612E" w:rsidRPr="0052612E" w:rsidRDefault="0052612E" w:rsidP="0052612E">
            <w:pPr>
              <w:spacing w:after="0" w:line="240" w:lineRule="auto"/>
              <w:jc w:val="center"/>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b/>
                <w:sz w:val="24"/>
                <w:szCs w:val="24"/>
                <w:lang w:eastAsia="ru-RU"/>
              </w:rPr>
              <w:t>Наименование мероприятия</w:t>
            </w:r>
          </w:p>
        </w:tc>
        <w:tc>
          <w:tcPr>
            <w:tcW w:w="2397" w:type="dxa"/>
            <w:shd w:val="clear" w:color="auto" w:fill="auto"/>
          </w:tcPr>
          <w:p w:rsidR="0052612E" w:rsidRPr="0052612E" w:rsidRDefault="0052612E" w:rsidP="0052612E">
            <w:pPr>
              <w:spacing w:after="0" w:line="240" w:lineRule="auto"/>
              <w:jc w:val="center"/>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b/>
                <w:sz w:val="24"/>
                <w:szCs w:val="24"/>
                <w:lang w:eastAsia="ru-RU"/>
              </w:rPr>
              <w:t>Ответственный исполнитель</w:t>
            </w:r>
          </w:p>
        </w:tc>
        <w:tc>
          <w:tcPr>
            <w:tcW w:w="2618" w:type="dxa"/>
            <w:shd w:val="clear" w:color="auto" w:fill="auto"/>
          </w:tcPr>
          <w:p w:rsidR="0052612E" w:rsidRPr="0052612E" w:rsidRDefault="0052612E" w:rsidP="0052612E">
            <w:pPr>
              <w:spacing w:after="0" w:line="240" w:lineRule="auto"/>
              <w:jc w:val="center"/>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b/>
                <w:sz w:val="24"/>
                <w:szCs w:val="24"/>
                <w:lang w:eastAsia="ru-RU"/>
              </w:rPr>
              <w:t>Срок исполнения</w:t>
            </w:r>
          </w:p>
        </w:tc>
      </w:tr>
      <w:tr w:rsidR="0052612E" w:rsidRPr="0052612E" w:rsidTr="00E76D98">
        <w:tc>
          <w:tcPr>
            <w:tcW w:w="661" w:type="dxa"/>
            <w:shd w:val="clear" w:color="auto" w:fill="auto"/>
          </w:tcPr>
          <w:p w:rsidR="0052612E" w:rsidRPr="0052612E" w:rsidRDefault="0052612E" w:rsidP="0052612E">
            <w:pPr>
              <w:spacing w:after="0" w:line="240" w:lineRule="auto"/>
              <w:jc w:val="center"/>
              <w:rPr>
                <w:rFonts w:ascii="Times New Roman" w:eastAsia="Times New Roman" w:hAnsi="Times New Roman" w:cs="Times New Roman"/>
                <w:sz w:val="24"/>
                <w:szCs w:val="24"/>
                <w:lang w:eastAsia="ru-RU"/>
              </w:rPr>
            </w:pPr>
            <w:r w:rsidRPr="0052612E">
              <w:rPr>
                <w:rFonts w:ascii="Times New Roman" w:eastAsia="Times New Roman" w:hAnsi="Times New Roman" w:cs="Times New Roman"/>
                <w:sz w:val="24"/>
                <w:szCs w:val="24"/>
                <w:lang w:eastAsia="ru-RU"/>
              </w:rPr>
              <w:t>1.</w:t>
            </w:r>
          </w:p>
        </w:tc>
        <w:tc>
          <w:tcPr>
            <w:tcW w:w="3645" w:type="dxa"/>
            <w:shd w:val="clear" w:color="auto" w:fill="auto"/>
          </w:tcPr>
          <w:p w:rsidR="0052612E" w:rsidRPr="0052612E" w:rsidRDefault="0052612E" w:rsidP="0052612E">
            <w:pPr>
              <w:spacing w:after="0" w:line="240" w:lineRule="auto"/>
              <w:jc w:val="both"/>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sz w:val="24"/>
                <w:szCs w:val="24"/>
                <w:lang w:eastAsia="ru-RU"/>
              </w:rPr>
              <w:t xml:space="preserve">Проведение инвентаризации </w:t>
            </w:r>
            <w:r w:rsidRPr="0052612E">
              <w:rPr>
                <w:rFonts w:ascii="Times New Roman" w:eastAsia="Calibri" w:hAnsi="Times New Roman" w:cs="Times New Roman"/>
                <w:sz w:val="24"/>
                <w:szCs w:val="24"/>
              </w:rPr>
              <w:t>индивидуальных жилых домов и земельных участков</w:t>
            </w:r>
          </w:p>
        </w:tc>
        <w:tc>
          <w:tcPr>
            <w:tcW w:w="2397" w:type="dxa"/>
            <w:shd w:val="clear" w:color="auto" w:fill="auto"/>
          </w:tcPr>
          <w:p w:rsidR="0052612E" w:rsidRPr="0052612E" w:rsidRDefault="00924CF6" w:rsidP="005261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Администрация сельского поселения Аган</w:t>
            </w:r>
          </w:p>
        </w:tc>
        <w:tc>
          <w:tcPr>
            <w:tcW w:w="2618" w:type="dxa"/>
            <w:shd w:val="clear" w:color="auto" w:fill="auto"/>
          </w:tcPr>
          <w:p w:rsidR="0052612E" w:rsidRPr="0052612E" w:rsidRDefault="0052612E" w:rsidP="00924CF6">
            <w:pPr>
              <w:spacing w:after="0" w:line="240" w:lineRule="auto"/>
              <w:jc w:val="center"/>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sz w:val="24"/>
                <w:szCs w:val="24"/>
                <w:lang w:eastAsia="ru-RU"/>
              </w:rPr>
              <w:t>в течение 2021 – 20</w:t>
            </w:r>
            <w:r w:rsidR="00924CF6">
              <w:rPr>
                <w:rFonts w:ascii="Times New Roman" w:eastAsia="Times New Roman" w:hAnsi="Times New Roman" w:cs="Times New Roman"/>
                <w:sz w:val="24"/>
                <w:szCs w:val="24"/>
                <w:lang w:eastAsia="ru-RU"/>
              </w:rPr>
              <w:t>30</w:t>
            </w:r>
            <w:r w:rsidRPr="0052612E">
              <w:rPr>
                <w:rFonts w:ascii="Times New Roman" w:eastAsia="Times New Roman" w:hAnsi="Times New Roman" w:cs="Times New Roman"/>
                <w:sz w:val="24"/>
                <w:szCs w:val="24"/>
                <w:lang w:eastAsia="ru-RU"/>
              </w:rPr>
              <w:t xml:space="preserve"> годов</w:t>
            </w:r>
          </w:p>
        </w:tc>
      </w:tr>
      <w:tr w:rsidR="0052612E" w:rsidRPr="0052612E" w:rsidTr="00E76D98">
        <w:tc>
          <w:tcPr>
            <w:tcW w:w="661" w:type="dxa"/>
            <w:shd w:val="clear" w:color="auto" w:fill="auto"/>
          </w:tcPr>
          <w:p w:rsidR="0052612E" w:rsidRPr="0052612E" w:rsidRDefault="0052612E" w:rsidP="0052612E">
            <w:pPr>
              <w:spacing w:after="0" w:line="240" w:lineRule="auto"/>
              <w:jc w:val="center"/>
              <w:rPr>
                <w:rFonts w:ascii="Times New Roman" w:eastAsia="Times New Roman" w:hAnsi="Times New Roman" w:cs="Times New Roman"/>
                <w:sz w:val="24"/>
                <w:szCs w:val="24"/>
                <w:lang w:eastAsia="ru-RU"/>
              </w:rPr>
            </w:pPr>
            <w:r w:rsidRPr="0052612E">
              <w:rPr>
                <w:rFonts w:ascii="Times New Roman" w:eastAsia="Times New Roman" w:hAnsi="Times New Roman" w:cs="Times New Roman"/>
                <w:sz w:val="24"/>
                <w:szCs w:val="24"/>
                <w:lang w:eastAsia="ru-RU"/>
              </w:rPr>
              <w:t>2.</w:t>
            </w:r>
          </w:p>
        </w:tc>
        <w:tc>
          <w:tcPr>
            <w:tcW w:w="3645" w:type="dxa"/>
            <w:shd w:val="clear" w:color="auto" w:fill="auto"/>
          </w:tcPr>
          <w:p w:rsidR="0052612E" w:rsidRPr="0052612E" w:rsidRDefault="0052612E" w:rsidP="0052612E">
            <w:pPr>
              <w:spacing w:after="0" w:line="240" w:lineRule="auto"/>
              <w:jc w:val="both"/>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sz w:val="24"/>
                <w:szCs w:val="24"/>
                <w:lang w:eastAsia="ru-RU"/>
              </w:rPr>
              <w:t xml:space="preserve">Заполнение инвентаризационных паспортов территорий (по территориям </w:t>
            </w:r>
            <w:r w:rsidRPr="0052612E">
              <w:rPr>
                <w:rFonts w:ascii="Times New Roman" w:eastAsia="Calibri" w:hAnsi="Times New Roman" w:cs="Times New Roman"/>
                <w:sz w:val="24"/>
                <w:szCs w:val="24"/>
              </w:rPr>
              <w:t>индивидуальных жилых домов и земельных участков</w:t>
            </w:r>
            <w:r w:rsidRPr="0052612E">
              <w:rPr>
                <w:rFonts w:ascii="Times New Roman" w:eastAsia="Times New Roman" w:hAnsi="Times New Roman" w:cs="Times New Roman"/>
                <w:sz w:val="24"/>
                <w:szCs w:val="24"/>
                <w:lang w:eastAsia="ru-RU"/>
              </w:rPr>
              <w:t xml:space="preserve"> – представителями общественных комиссий)</w:t>
            </w:r>
          </w:p>
        </w:tc>
        <w:tc>
          <w:tcPr>
            <w:tcW w:w="2397" w:type="dxa"/>
            <w:shd w:val="clear" w:color="auto" w:fill="auto"/>
          </w:tcPr>
          <w:p w:rsidR="0052612E" w:rsidRPr="0052612E" w:rsidRDefault="00924CF6" w:rsidP="0052612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Администрация сельского поселения Аган</w:t>
            </w:r>
          </w:p>
        </w:tc>
        <w:tc>
          <w:tcPr>
            <w:tcW w:w="2618" w:type="dxa"/>
            <w:shd w:val="clear" w:color="auto" w:fill="auto"/>
          </w:tcPr>
          <w:p w:rsidR="0052612E" w:rsidRPr="0052612E" w:rsidRDefault="0052612E" w:rsidP="00924CF6">
            <w:pPr>
              <w:spacing w:after="0" w:line="240" w:lineRule="auto"/>
              <w:jc w:val="center"/>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sz w:val="24"/>
                <w:szCs w:val="24"/>
                <w:lang w:eastAsia="ru-RU"/>
              </w:rPr>
              <w:t>в течение 2021 – 20</w:t>
            </w:r>
            <w:r w:rsidR="00924CF6">
              <w:rPr>
                <w:rFonts w:ascii="Times New Roman" w:eastAsia="Times New Roman" w:hAnsi="Times New Roman" w:cs="Times New Roman"/>
                <w:sz w:val="24"/>
                <w:szCs w:val="24"/>
                <w:lang w:eastAsia="ru-RU"/>
              </w:rPr>
              <w:t xml:space="preserve">30 </w:t>
            </w:r>
            <w:r w:rsidRPr="0052612E">
              <w:rPr>
                <w:rFonts w:ascii="Times New Roman" w:eastAsia="Times New Roman" w:hAnsi="Times New Roman" w:cs="Times New Roman"/>
                <w:sz w:val="24"/>
                <w:szCs w:val="24"/>
                <w:lang w:eastAsia="ru-RU"/>
              </w:rPr>
              <w:t>годов</w:t>
            </w:r>
          </w:p>
        </w:tc>
      </w:tr>
      <w:tr w:rsidR="0052612E" w:rsidRPr="0052612E" w:rsidTr="00E76D98">
        <w:tc>
          <w:tcPr>
            <w:tcW w:w="661" w:type="dxa"/>
            <w:shd w:val="clear" w:color="auto" w:fill="auto"/>
          </w:tcPr>
          <w:p w:rsidR="0052612E" w:rsidRPr="0052612E" w:rsidRDefault="0052612E" w:rsidP="0052612E">
            <w:pPr>
              <w:spacing w:after="0" w:line="240" w:lineRule="auto"/>
              <w:jc w:val="center"/>
              <w:rPr>
                <w:rFonts w:ascii="Times New Roman" w:eastAsia="Times New Roman" w:hAnsi="Times New Roman" w:cs="Times New Roman"/>
                <w:sz w:val="24"/>
                <w:szCs w:val="24"/>
                <w:lang w:eastAsia="ru-RU"/>
              </w:rPr>
            </w:pPr>
            <w:r w:rsidRPr="0052612E">
              <w:rPr>
                <w:rFonts w:ascii="Times New Roman" w:eastAsia="Times New Roman" w:hAnsi="Times New Roman" w:cs="Times New Roman"/>
                <w:sz w:val="24"/>
                <w:szCs w:val="24"/>
                <w:lang w:eastAsia="ru-RU"/>
              </w:rPr>
              <w:t>3.</w:t>
            </w:r>
          </w:p>
        </w:tc>
        <w:tc>
          <w:tcPr>
            <w:tcW w:w="3645" w:type="dxa"/>
            <w:shd w:val="clear" w:color="auto" w:fill="auto"/>
          </w:tcPr>
          <w:p w:rsidR="0052612E" w:rsidRPr="0052612E" w:rsidRDefault="0052612E" w:rsidP="0052612E">
            <w:pPr>
              <w:spacing w:after="0" w:line="240" w:lineRule="auto"/>
              <w:jc w:val="both"/>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sz w:val="24"/>
                <w:szCs w:val="24"/>
                <w:lang w:eastAsia="ru-RU"/>
              </w:rPr>
              <w:t>Заключение соглашений с собственниками (пользователями) индивидуальных жилых домов и земельных участков, предоставленных для их размещения, об их благоустройстве в соответствии с требованиями Правил благоустройства территории</w:t>
            </w:r>
          </w:p>
        </w:tc>
        <w:tc>
          <w:tcPr>
            <w:tcW w:w="2397" w:type="dxa"/>
            <w:shd w:val="clear" w:color="auto" w:fill="auto"/>
          </w:tcPr>
          <w:p w:rsidR="0052612E" w:rsidRPr="0052612E" w:rsidRDefault="00924CF6" w:rsidP="0052612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Администрация сельского поселения Аган</w:t>
            </w:r>
          </w:p>
        </w:tc>
        <w:tc>
          <w:tcPr>
            <w:tcW w:w="2618" w:type="dxa"/>
            <w:shd w:val="clear" w:color="auto" w:fill="auto"/>
          </w:tcPr>
          <w:p w:rsidR="0052612E" w:rsidRPr="0052612E" w:rsidRDefault="0052612E" w:rsidP="00924CF6">
            <w:pPr>
              <w:spacing w:after="0" w:line="240" w:lineRule="auto"/>
              <w:jc w:val="center"/>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sz w:val="24"/>
                <w:szCs w:val="24"/>
                <w:lang w:eastAsia="ru-RU"/>
              </w:rPr>
              <w:t>в течение 2021 – 20</w:t>
            </w:r>
            <w:r w:rsidR="00924CF6">
              <w:rPr>
                <w:rFonts w:ascii="Times New Roman" w:eastAsia="Times New Roman" w:hAnsi="Times New Roman" w:cs="Times New Roman"/>
                <w:sz w:val="24"/>
                <w:szCs w:val="24"/>
                <w:lang w:eastAsia="ru-RU"/>
              </w:rPr>
              <w:t>30</w:t>
            </w:r>
            <w:r w:rsidRPr="0052612E">
              <w:rPr>
                <w:rFonts w:ascii="Times New Roman" w:eastAsia="Times New Roman" w:hAnsi="Times New Roman" w:cs="Times New Roman"/>
                <w:sz w:val="24"/>
                <w:szCs w:val="24"/>
                <w:lang w:eastAsia="ru-RU"/>
              </w:rPr>
              <w:t xml:space="preserve"> годов</w:t>
            </w:r>
          </w:p>
        </w:tc>
      </w:tr>
      <w:tr w:rsidR="0052612E" w:rsidRPr="0052612E" w:rsidTr="00E76D98">
        <w:tc>
          <w:tcPr>
            <w:tcW w:w="661" w:type="dxa"/>
            <w:shd w:val="clear" w:color="auto" w:fill="auto"/>
          </w:tcPr>
          <w:p w:rsidR="0052612E" w:rsidRPr="0052612E" w:rsidRDefault="0052612E" w:rsidP="0052612E">
            <w:pPr>
              <w:spacing w:after="0" w:line="240" w:lineRule="auto"/>
              <w:jc w:val="center"/>
              <w:rPr>
                <w:rFonts w:ascii="Times New Roman" w:eastAsia="Times New Roman" w:hAnsi="Times New Roman" w:cs="Times New Roman"/>
                <w:sz w:val="24"/>
                <w:szCs w:val="24"/>
                <w:lang w:eastAsia="ru-RU"/>
              </w:rPr>
            </w:pPr>
            <w:r w:rsidRPr="0052612E">
              <w:rPr>
                <w:rFonts w:ascii="Times New Roman" w:eastAsia="Times New Roman" w:hAnsi="Times New Roman" w:cs="Times New Roman"/>
                <w:sz w:val="24"/>
                <w:szCs w:val="24"/>
                <w:lang w:eastAsia="ru-RU"/>
              </w:rPr>
              <w:t>4.</w:t>
            </w:r>
          </w:p>
        </w:tc>
        <w:tc>
          <w:tcPr>
            <w:tcW w:w="3645" w:type="dxa"/>
            <w:shd w:val="clear" w:color="auto" w:fill="auto"/>
          </w:tcPr>
          <w:p w:rsidR="0052612E" w:rsidRPr="0052612E" w:rsidRDefault="0052612E" w:rsidP="0052612E">
            <w:pPr>
              <w:spacing w:after="0" w:line="240" w:lineRule="auto"/>
              <w:jc w:val="both"/>
              <w:rPr>
                <w:rFonts w:ascii="Times New Roman" w:eastAsia="Times New Roman" w:hAnsi="Times New Roman" w:cs="Times New Roman"/>
                <w:sz w:val="24"/>
                <w:szCs w:val="24"/>
                <w:lang w:eastAsia="ru-RU"/>
              </w:rPr>
            </w:pPr>
            <w:r w:rsidRPr="0052612E">
              <w:rPr>
                <w:rFonts w:ascii="Times New Roman" w:eastAsia="Times New Roman" w:hAnsi="Times New Roman" w:cs="Times New Roman"/>
                <w:sz w:val="24"/>
                <w:szCs w:val="24"/>
                <w:lang w:eastAsia="ru-RU"/>
              </w:rPr>
              <w:t>Проведение информационно-разъяснительной работы с собственниками по вопросу заключения соглашения о надлежащем содержании и благоустройстве индивидуальных жилых домов и земельных участков</w:t>
            </w:r>
          </w:p>
        </w:tc>
        <w:tc>
          <w:tcPr>
            <w:tcW w:w="2397" w:type="dxa"/>
            <w:shd w:val="clear" w:color="auto" w:fill="auto"/>
          </w:tcPr>
          <w:p w:rsidR="0052612E" w:rsidRPr="0052612E" w:rsidRDefault="00924CF6" w:rsidP="0052612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Администрация сельского поселения Аган</w:t>
            </w:r>
          </w:p>
        </w:tc>
        <w:tc>
          <w:tcPr>
            <w:tcW w:w="2618" w:type="dxa"/>
            <w:shd w:val="clear" w:color="auto" w:fill="auto"/>
          </w:tcPr>
          <w:p w:rsidR="0052612E" w:rsidRPr="0052612E" w:rsidRDefault="00924CF6" w:rsidP="00924CF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в течение 2021 – 2030</w:t>
            </w:r>
            <w:r w:rsidR="0052612E" w:rsidRPr="0052612E">
              <w:rPr>
                <w:rFonts w:ascii="Times New Roman" w:eastAsia="Times New Roman" w:hAnsi="Times New Roman" w:cs="Times New Roman"/>
                <w:sz w:val="24"/>
                <w:szCs w:val="24"/>
                <w:lang w:eastAsia="ru-RU"/>
              </w:rPr>
              <w:t xml:space="preserve"> годов</w:t>
            </w:r>
          </w:p>
        </w:tc>
      </w:tr>
    </w:tbl>
    <w:p w:rsidR="0052612E" w:rsidRPr="0052612E" w:rsidRDefault="0052612E" w:rsidP="0052612E">
      <w:pPr>
        <w:spacing w:after="0" w:line="240" w:lineRule="auto"/>
        <w:jc w:val="both"/>
        <w:rPr>
          <w:rFonts w:ascii="Times New Roman" w:eastAsia="Times New Roman" w:hAnsi="Times New Roman" w:cs="Times New Roman"/>
          <w:b/>
          <w:sz w:val="26"/>
          <w:szCs w:val="26"/>
          <w:lang w:eastAsia="ru-RU"/>
        </w:rPr>
      </w:pPr>
    </w:p>
    <w:p w:rsidR="00E74683" w:rsidRDefault="00E74683"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sectPr w:rsidR="00E74683" w:rsidSect="0052612E">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_Timer">
    <w:altName w:val="Times New Roman"/>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Open Sans">
    <w:altName w:val="MS Mincho"/>
    <w:charset w:val="80"/>
    <w:family w:val="auto"/>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116F2"/>
    <w:multiLevelType w:val="hybridMultilevel"/>
    <w:tmpl w:val="F1086D4C"/>
    <w:lvl w:ilvl="0" w:tplc="DA7687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862A36"/>
    <w:multiLevelType w:val="hybridMultilevel"/>
    <w:tmpl w:val="76AAF500"/>
    <w:lvl w:ilvl="0" w:tplc="2F68F6FA">
      <w:start w:val="2022"/>
      <w:numFmt w:val="decimal"/>
      <w:lvlText w:val="%1"/>
      <w:lvlJc w:val="left"/>
      <w:pPr>
        <w:ind w:left="1734" w:hanging="60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15:restartNumberingAfterBreak="0">
    <w:nsid w:val="2602474C"/>
    <w:multiLevelType w:val="hybridMultilevel"/>
    <w:tmpl w:val="DCE83298"/>
    <w:lvl w:ilvl="0" w:tplc="1A6E621C">
      <w:start w:val="1"/>
      <w:numFmt w:val="decimal"/>
      <w:lvlText w:val="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3E021F4B"/>
    <w:multiLevelType w:val="hybridMultilevel"/>
    <w:tmpl w:val="3DAEC62E"/>
    <w:lvl w:ilvl="0" w:tplc="7760244A">
      <w:start w:val="1"/>
      <w:numFmt w:val="upperRoman"/>
      <w:lvlText w:val="%1."/>
      <w:lvlJc w:val="left"/>
      <w:pPr>
        <w:ind w:left="720"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E3D72CF"/>
    <w:multiLevelType w:val="hybridMultilevel"/>
    <w:tmpl w:val="D8F255BA"/>
    <w:lvl w:ilvl="0" w:tplc="285EF1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4C6C05C7"/>
    <w:multiLevelType w:val="multilevel"/>
    <w:tmpl w:val="B8844C66"/>
    <w:lvl w:ilvl="0">
      <w:start w:val="1"/>
      <w:numFmt w:val="decimal"/>
      <w:lvlText w:val="%1."/>
      <w:lvlJc w:val="left"/>
      <w:pPr>
        <w:ind w:left="450" w:hanging="450"/>
      </w:pPr>
      <w:rPr>
        <w:rFonts w:eastAsiaTheme="minorHAnsi" w:hint="default"/>
      </w:rPr>
    </w:lvl>
    <w:lvl w:ilvl="1">
      <w:start w:val="1"/>
      <w:numFmt w:val="decimal"/>
      <w:lvlText w:val="%1.%2."/>
      <w:lvlJc w:val="left"/>
      <w:pPr>
        <w:ind w:left="1429" w:hanging="720"/>
      </w:pPr>
      <w:rPr>
        <w:rFonts w:eastAsiaTheme="minorHAnsi" w:hint="default"/>
      </w:rPr>
    </w:lvl>
    <w:lvl w:ilvl="2">
      <w:start w:val="1"/>
      <w:numFmt w:val="decimal"/>
      <w:lvlText w:val="%1.%2.%3."/>
      <w:lvlJc w:val="left"/>
      <w:pPr>
        <w:ind w:left="2138" w:hanging="720"/>
      </w:pPr>
      <w:rPr>
        <w:rFonts w:eastAsiaTheme="minorHAnsi" w:hint="default"/>
      </w:rPr>
    </w:lvl>
    <w:lvl w:ilvl="3">
      <w:start w:val="1"/>
      <w:numFmt w:val="decimal"/>
      <w:lvlText w:val="%1.%2.%3.%4."/>
      <w:lvlJc w:val="left"/>
      <w:pPr>
        <w:ind w:left="3207" w:hanging="1080"/>
      </w:pPr>
      <w:rPr>
        <w:rFonts w:eastAsiaTheme="minorHAnsi" w:hint="default"/>
      </w:rPr>
    </w:lvl>
    <w:lvl w:ilvl="4">
      <w:start w:val="1"/>
      <w:numFmt w:val="decimal"/>
      <w:lvlText w:val="%1.%2.%3.%4.%5."/>
      <w:lvlJc w:val="left"/>
      <w:pPr>
        <w:ind w:left="3916" w:hanging="1080"/>
      </w:pPr>
      <w:rPr>
        <w:rFonts w:eastAsiaTheme="minorHAnsi" w:hint="default"/>
      </w:rPr>
    </w:lvl>
    <w:lvl w:ilvl="5">
      <w:start w:val="1"/>
      <w:numFmt w:val="decimal"/>
      <w:lvlText w:val="%1.%2.%3.%4.%5.%6."/>
      <w:lvlJc w:val="left"/>
      <w:pPr>
        <w:ind w:left="4985" w:hanging="1440"/>
      </w:pPr>
      <w:rPr>
        <w:rFonts w:eastAsiaTheme="minorHAnsi" w:hint="default"/>
      </w:rPr>
    </w:lvl>
    <w:lvl w:ilvl="6">
      <w:start w:val="1"/>
      <w:numFmt w:val="decimal"/>
      <w:lvlText w:val="%1.%2.%3.%4.%5.%6.%7."/>
      <w:lvlJc w:val="left"/>
      <w:pPr>
        <w:ind w:left="6054" w:hanging="1800"/>
      </w:pPr>
      <w:rPr>
        <w:rFonts w:eastAsiaTheme="minorHAnsi" w:hint="default"/>
      </w:rPr>
    </w:lvl>
    <w:lvl w:ilvl="7">
      <w:start w:val="1"/>
      <w:numFmt w:val="decimal"/>
      <w:lvlText w:val="%1.%2.%3.%4.%5.%6.%7.%8."/>
      <w:lvlJc w:val="left"/>
      <w:pPr>
        <w:ind w:left="6763" w:hanging="1800"/>
      </w:pPr>
      <w:rPr>
        <w:rFonts w:eastAsiaTheme="minorHAnsi" w:hint="default"/>
      </w:rPr>
    </w:lvl>
    <w:lvl w:ilvl="8">
      <w:start w:val="1"/>
      <w:numFmt w:val="decimal"/>
      <w:lvlText w:val="%1.%2.%3.%4.%5.%6.%7.%8.%9."/>
      <w:lvlJc w:val="left"/>
      <w:pPr>
        <w:ind w:left="7832" w:hanging="2160"/>
      </w:pPr>
      <w:rPr>
        <w:rFonts w:eastAsiaTheme="minorHAnsi" w:hint="default"/>
      </w:rPr>
    </w:lvl>
  </w:abstractNum>
  <w:abstractNum w:abstractNumId="6" w15:restartNumberingAfterBreak="0">
    <w:nsid w:val="65565291"/>
    <w:multiLevelType w:val="multilevel"/>
    <w:tmpl w:val="0C2EA2F8"/>
    <w:lvl w:ilvl="0">
      <w:start w:val="1"/>
      <w:numFmt w:val="decimal"/>
      <w:lvlText w:val="%1."/>
      <w:lvlJc w:val="left"/>
      <w:pPr>
        <w:ind w:left="1572" w:hanging="1005"/>
      </w:pPr>
      <w:rPr>
        <w:rFonts w:hint="default"/>
      </w:rPr>
    </w:lvl>
    <w:lvl w:ilvl="1">
      <w:start w:val="1"/>
      <w:numFmt w:val="decimal"/>
      <w:isLgl/>
      <w:lvlText w:val="%1.%2."/>
      <w:lvlJc w:val="left"/>
      <w:pPr>
        <w:ind w:left="2292" w:hanging="720"/>
      </w:pPr>
      <w:rPr>
        <w:rFonts w:hint="default"/>
      </w:rPr>
    </w:lvl>
    <w:lvl w:ilvl="2">
      <w:start w:val="1"/>
      <w:numFmt w:val="decimal"/>
      <w:isLgl/>
      <w:lvlText w:val="%1.%2.%3."/>
      <w:lvlJc w:val="left"/>
      <w:pPr>
        <w:ind w:left="3297" w:hanging="720"/>
      </w:pPr>
      <w:rPr>
        <w:rFonts w:hint="default"/>
      </w:rPr>
    </w:lvl>
    <w:lvl w:ilvl="3">
      <w:start w:val="1"/>
      <w:numFmt w:val="decimal"/>
      <w:isLgl/>
      <w:lvlText w:val="%1.%2.%3.%4."/>
      <w:lvlJc w:val="left"/>
      <w:pPr>
        <w:ind w:left="4662" w:hanging="1080"/>
      </w:pPr>
      <w:rPr>
        <w:rFonts w:hint="default"/>
      </w:rPr>
    </w:lvl>
    <w:lvl w:ilvl="4">
      <w:start w:val="1"/>
      <w:numFmt w:val="decimal"/>
      <w:isLgl/>
      <w:lvlText w:val="%1.%2.%3.%4.%5."/>
      <w:lvlJc w:val="left"/>
      <w:pPr>
        <w:ind w:left="5667" w:hanging="1080"/>
      </w:pPr>
      <w:rPr>
        <w:rFonts w:hint="default"/>
      </w:rPr>
    </w:lvl>
    <w:lvl w:ilvl="5">
      <w:start w:val="1"/>
      <w:numFmt w:val="decimal"/>
      <w:isLgl/>
      <w:lvlText w:val="%1.%2.%3.%4.%5.%6."/>
      <w:lvlJc w:val="left"/>
      <w:pPr>
        <w:ind w:left="7032" w:hanging="1440"/>
      </w:pPr>
      <w:rPr>
        <w:rFonts w:hint="default"/>
      </w:rPr>
    </w:lvl>
    <w:lvl w:ilvl="6">
      <w:start w:val="1"/>
      <w:numFmt w:val="decimal"/>
      <w:isLgl/>
      <w:lvlText w:val="%1.%2.%3.%4.%5.%6.%7."/>
      <w:lvlJc w:val="left"/>
      <w:pPr>
        <w:ind w:left="8397" w:hanging="1800"/>
      </w:pPr>
      <w:rPr>
        <w:rFonts w:hint="default"/>
      </w:rPr>
    </w:lvl>
    <w:lvl w:ilvl="7">
      <w:start w:val="1"/>
      <w:numFmt w:val="decimal"/>
      <w:isLgl/>
      <w:lvlText w:val="%1.%2.%3.%4.%5.%6.%7.%8."/>
      <w:lvlJc w:val="left"/>
      <w:pPr>
        <w:ind w:left="9402" w:hanging="1800"/>
      </w:pPr>
      <w:rPr>
        <w:rFonts w:hint="default"/>
      </w:rPr>
    </w:lvl>
    <w:lvl w:ilvl="8">
      <w:start w:val="1"/>
      <w:numFmt w:val="decimal"/>
      <w:isLgl/>
      <w:lvlText w:val="%1.%2.%3.%4.%5.%6.%7.%8.%9."/>
      <w:lvlJc w:val="left"/>
      <w:pPr>
        <w:ind w:left="10767" w:hanging="2160"/>
      </w:pPr>
      <w:rPr>
        <w:rFonts w:hint="default"/>
      </w:rPr>
    </w:lvl>
  </w:abstractNum>
  <w:abstractNum w:abstractNumId="7" w15:restartNumberingAfterBreak="0">
    <w:nsid w:val="7CB15D99"/>
    <w:multiLevelType w:val="multilevel"/>
    <w:tmpl w:val="61DA6D56"/>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7"/>
  </w:num>
  <w:num w:numId="2">
    <w:abstractNumId w:val="1"/>
  </w:num>
  <w:num w:numId="3">
    <w:abstractNumId w:val="4"/>
  </w:num>
  <w:num w:numId="4">
    <w:abstractNumId w:val="0"/>
  </w:num>
  <w:num w:numId="5">
    <w:abstractNumId w:val="3"/>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177A86"/>
    <w:rsid w:val="00013A1B"/>
    <w:rsid w:val="00023C8C"/>
    <w:rsid w:val="00037AC6"/>
    <w:rsid w:val="00045679"/>
    <w:rsid w:val="00065D99"/>
    <w:rsid w:val="00070084"/>
    <w:rsid w:val="000A35C6"/>
    <w:rsid w:val="000B7EBB"/>
    <w:rsid w:val="000C6CEB"/>
    <w:rsid w:val="000E0DBF"/>
    <w:rsid w:val="00107FF6"/>
    <w:rsid w:val="0011620E"/>
    <w:rsid w:val="00157674"/>
    <w:rsid w:val="001710CD"/>
    <w:rsid w:val="00177A86"/>
    <w:rsid w:val="00183362"/>
    <w:rsid w:val="0018676A"/>
    <w:rsid w:val="001A464B"/>
    <w:rsid w:val="001A5591"/>
    <w:rsid w:val="001A5603"/>
    <w:rsid w:val="001D4076"/>
    <w:rsid w:val="001E025C"/>
    <w:rsid w:val="002077AC"/>
    <w:rsid w:val="002322BC"/>
    <w:rsid w:val="00265135"/>
    <w:rsid w:val="0026767B"/>
    <w:rsid w:val="002C587E"/>
    <w:rsid w:val="002F3391"/>
    <w:rsid w:val="003064C3"/>
    <w:rsid w:val="003671E2"/>
    <w:rsid w:val="003A44B0"/>
    <w:rsid w:val="003A55C6"/>
    <w:rsid w:val="003A636D"/>
    <w:rsid w:val="003B574A"/>
    <w:rsid w:val="003D7F55"/>
    <w:rsid w:val="004011B7"/>
    <w:rsid w:val="004067BB"/>
    <w:rsid w:val="00444808"/>
    <w:rsid w:val="004516CD"/>
    <w:rsid w:val="00465FD0"/>
    <w:rsid w:val="00467A58"/>
    <w:rsid w:val="00481410"/>
    <w:rsid w:val="004D4DFD"/>
    <w:rsid w:val="004D6A0D"/>
    <w:rsid w:val="004D769F"/>
    <w:rsid w:val="004D7EE4"/>
    <w:rsid w:val="0050024D"/>
    <w:rsid w:val="0051449C"/>
    <w:rsid w:val="00514532"/>
    <w:rsid w:val="005225ED"/>
    <w:rsid w:val="0052612E"/>
    <w:rsid w:val="00537473"/>
    <w:rsid w:val="00540C9F"/>
    <w:rsid w:val="00596444"/>
    <w:rsid w:val="005A1604"/>
    <w:rsid w:val="00600AE3"/>
    <w:rsid w:val="00626A14"/>
    <w:rsid w:val="00635A7D"/>
    <w:rsid w:val="0065035D"/>
    <w:rsid w:val="00665608"/>
    <w:rsid w:val="00675474"/>
    <w:rsid w:val="006769C8"/>
    <w:rsid w:val="00697080"/>
    <w:rsid w:val="006A2751"/>
    <w:rsid w:val="006B18C0"/>
    <w:rsid w:val="006B3EE7"/>
    <w:rsid w:val="006B4720"/>
    <w:rsid w:val="006C0E62"/>
    <w:rsid w:val="006E05D6"/>
    <w:rsid w:val="006E77AF"/>
    <w:rsid w:val="007440F5"/>
    <w:rsid w:val="00757CFC"/>
    <w:rsid w:val="0076026B"/>
    <w:rsid w:val="00775576"/>
    <w:rsid w:val="00795721"/>
    <w:rsid w:val="00795FD6"/>
    <w:rsid w:val="00796734"/>
    <w:rsid w:val="007D2F7A"/>
    <w:rsid w:val="007F657A"/>
    <w:rsid w:val="00807BFB"/>
    <w:rsid w:val="00813C1B"/>
    <w:rsid w:val="008166AE"/>
    <w:rsid w:val="00824290"/>
    <w:rsid w:val="00855D01"/>
    <w:rsid w:val="00857079"/>
    <w:rsid w:val="00860D0B"/>
    <w:rsid w:val="008A1045"/>
    <w:rsid w:val="008C5D72"/>
    <w:rsid w:val="008E186F"/>
    <w:rsid w:val="008F53CB"/>
    <w:rsid w:val="00924CF6"/>
    <w:rsid w:val="00931626"/>
    <w:rsid w:val="009465C7"/>
    <w:rsid w:val="00947CCE"/>
    <w:rsid w:val="009710B4"/>
    <w:rsid w:val="00991A96"/>
    <w:rsid w:val="00991F4F"/>
    <w:rsid w:val="009965FE"/>
    <w:rsid w:val="009A6249"/>
    <w:rsid w:val="009F75F0"/>
    <w:rsid w:val="00A36E3E"/>
    <w:rsid w:val="00A47911"/>
    <w:rsid w:val="00A55DB4"/>
    <w:rsid w:val="00A77940"/>
    <w:rsid w:val="00AA738A"/>
    <w:rsid w:val="00AB459A"/>
    <w:rsid w:val="00AD35F4"/>
    <w:rsid w:val="00B06E70"/>
    <w:rsid w:val="00B836D1"/>
    <w:rsid w:val="00BA620D"/>
    <w:rsid w:val="00BB599B"/>
    <w:rsid w:val="00BC6889"/>
    <w:rsid w:val="00BD588F"/>
    <w:rsid w:val="00BF0EBD"/>
    <w:rsid w:val="00C121E4"/>
    <w:rsid w:val="00C32E94"/>
    <w:rsid w:val="00C737D5"/>
    <w:rsid w:val="00C869CE"/>
    <w:rsid w:val="00D13ADE"/>
    <w:rsid w:val="00D25EC2"/>
    <w:rsid w:val="00D309A6"/>
    <w:rsid w:val="00D359AC"/>
    <w:rsid w:val="00DB4FC9"/>
    <w:rsid w:val="00DB7ECC"/>
    <w:rsid w:val="00DC5E40"/>
    <w:rsid w:val="00DF44F8"/>
    <w:rsid w:val="00DF5E0C"/>
    <w:rsid w:val="00E00CEF"/>
    <w:rsid w:val="00E0483A"/>
    <w:rsid w:val="00E573D9"/>
    <w:rsid w:val="00E74683"/>
    <w:rsid w:val="00E76D98"/>
    <w:rsid w:val="00EA2624"/>
    <w:rsid w:val="00F373DC"/>
    <w:rsid w:val="00F37421"/>
    <w:rsid w:val="00F44128"/>
    <w:rsid w:val="00F76967"/>
    <w:rsid w:val="00FF28AF"/>
    <w:rsid w:val="00FF33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0407CD-0B39-42BE-970F-DBDAB8A15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7EE4"/>
  </w:style>
  <w:style w:type="paragraph" w:styleId="1">
    <w:name w:val="heading 1"/>
    <w:basedOn w:val="a"/>
    <w:next w:val="a"/>
    <w:link w:val="10"/>
    <w:qFormat/>
    <w:rsid w:val="00DB4FC9"/>
    <w:pPr>
      <w:keepNext/>
      <w:spacing w:after="0" w:line="240" w:lineRule="auto"/>
      <w:ind w:left="2880" w:hanging="2880"/>
      <w:jc w:val="center"/>
      <w:outlineLvl w:val="0"/>
    </w:pPr>
    <w:rPr>
      <w:rFonts w:ascii="Times New Roman" w:eastAsia="Times New Roman" w:hAnsi="Times New Roman" w:cs="Times New Roman"/>
      <w:b/>
      <w:bCs/>
      <w:sz w:val="44"/>
      <w:szCs w:val="20"/>
      <w:lang w:eastAsia="ru-RU"/>
    </w:rPr>
  </w:style>
  <w:style w:type="paragraph" w:styleId="7">
    <w:name w:val="heading 7"/>
    <w:basedOn w:val="a"/>
    <w:next w:val="a"/>
    <w:link w:val="70"/>
    <w:uiPriority w:val="9"/>
    <w:semiHidden/>
    <w:unhideWhenUsed/>
    <w:qFormat/>
    <w:rsid w:val="00DB4FC9"/>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B4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DB4FC9"/>
    <w:rPr>
      <w:rFonts w:ascii="Times New Roman" w:eastAsia="Times New Roman" w:hAnsi="Times New Roman" w:cs="Times New Roman"/>
      <w:b/>
      <w:bCs/>
      <w:sz w:val="44"/>
      <w:szCs w:val="20"/>
      <w:lang w:eastAsia="ru-RU"/>
    </w:rPr>
  </w:style>
  <w:style w:type="character" w:customStyle="1" w:styleId="70">
    <w:name w:val="Заголовок 7 Знак"/>
    <w:basedOn w:val="a0"/>
    <w:link w:val="7"/>
    <w:uiPriority w:val="9"/>
    <w:semiHidden/>
    <w:rsid w:val="00DB4FC9"/>
    <w:rPr>
      <w:rFonts w:ascii="Calibri" w:eastAsia="Times New Roman" w:hAnsi="Calibri" w:cs="Times New Roman"/>
      <w:sz w:val="24"/>
      <w:szCs w:val="24"/>
    </w:rPr>
  </w:style>
  <w:style w:type="numbering" w:customStyle="1" w:styleId="11">
    <w:name w:val="Нет списка1"/>
    <w:next w:val="a2"/>
    <w:uiPriority w:val="99"/>
    <w:semiHidden/>
    <w:unhideWhenUsed/>
    <w:rsid w:val="00DB4FC9"/>
  </w:style>
  <w:style w:type="paragraph" w:customStyle="1" w:styleId="ConsPlusTitle">
    <w:name w:val="ConsPlusTitle"/>
    <w:qFormat/>
    <w:rsid w:val="00DB4FC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4">
    <w:name w:val="Hyperlink"/>
    <w:uiPriority w:val="99"/>
    <w:semiHidden/>
    <w:rsid w:val="00DB4FC9"/>
    <w:rPr>
      <w:color w:val="0000FF"/>
      <w:u w:val="single"/>
    </w:rPr>
  </w:style>
  <w:style w:type="paragraph" w:styleId="a5">
    <w:name w:val="List Paragraph"/>
    <w:basedOn w:val="a"/>
    <w:uiPriority w:val="34"/>
    <w:qFormat/>
    <w:rsid w:val="00DB4FC9"/>
    <w:pPr>
      <w:suppressAutoHyphens/>
      <w:spacing w:after="0" w:line="360" w:lineRule="auto"/>
      <w:ind w:left="708" w:firstLine="709"/>
      <w:jc w:val="both"/>
    </w:pPr>
    <w:rPr>
      <w:rFonts w:ascii="Times New Roman" w:eastAsia="Times New Roman" w:hAnsi="Times New Roman" w:cs="Times New Roman"/>
      <w:sz w:val="24"/>
      <w:szCs w:val="24"/>
      <w:lang w:eastAsia="ar-SA"/>
    </w:rPr>
  </w:style>
  <w:style w:type="paragraph" w:styleId="a6">
    <w:name w:val="No Spacing"/>
    <w:link w:val="a7"/>
    <w:uiPriority w:val="1"/>
    <w:qFormat/>
    <w:rsid w:val="00DB4FC9"/>
    <w:pPr>
      <w:spacing w:after="0" w:line="240" w:lineRule="auto"/>
    </w:pPr>
    <w:rPr>
      <w:rFonts w:ascii="Calibri" w:eastAsia="Times New Roman" w:hAnsi="Calibri" w:cs="Times New Roman"/>
      <w:lang w:eastAsia="ru-RU"/>
    </w:rPr>
  </w:style>
  <w:style w:type="character" w:customStyle="1" w:styleId="a7">
    <w:name w:val="Без интервала Знак"/>
    <w:link w:val="a6"/>
    <w:uiPriority w:val="99"/>
    <w:locked/>
    <w:rsid w:val="00DB4FC9"/>
    <w:rPr>
      <w:rFonts w:ascii="Calibri" w:eastAsia="Times New Roman" w:hAnsi="Calibri" w:cs="Times New Roman"/>
      <w:lang w:eastAsia="ru-RU"/>
    </w:rPr>
  </w:style>
  <w:style w:type="paragraph" w:customStyle="1" w:styleId="2">
    <w:name w:val="Основной текст2"/>
    <w:basedOn w:val="a"/>
    <w:link w:val="a8"/>
    <w:rsid w:val="00DB4FC9"/>
    <w:pPr>
      <w:snapToGrid w:val="0"/>
      <w:spacing w:after="0" w:line="240" w:lineRule="auto"/>
      <w:jc w:val="both"/>
    </w:pPr>
    <w:rPr>
      <w:rFonts w:ascii="a_Timer" w:eastAsia="Times New Roman" w:hAnsi="a_Timer" w:cs="Times New Roman"/>
      <w:sz w:val="28"/>
      <w:szCs w:val="20"/>
      <w:lang w:eastAsia="ru-RU"/>
    </w:rPr>
  </w:style>
  <w:style w:type="character" w:customStyle="1" w:styleId="11pt">
    <w:name w:val="Основной текст + 11 pt"/>
    <w:rsid w:val="00DB4FC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8">
    <w:name w:val="Основной текст_"/>
    <w:link w:val="2"/>
    <w:rsid w:val="00DB4FC9"/>
    <w:rPr>
      <w:rFonts w:ascii="a_Timer" w:eastAsia="Times New Roman" w:hAnsi="a_Timer" w:cs="Times New Roman"/>
      <w:sz w:val="28"/>
      <w:szCs w:val="20"/>
      <w:lang w:eastAsia="ru-RU"/>
    </w:rPr>
  </w:style>
  <w:style w:type="character" w:customStyle="1" w:styleId="11pt0">
    <w:name w:val="Основной текст + 11 pt;Полужирный"/>
    <w:rsid w:val="00DB4FC9"/>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styleId="a9">
    <w:name w:val="header"/>
    <w:basedOn w:val="a"/>
    <w:link w:val="aa"/>
    <w:uiPriority w:val="99"/>
    <w:unhideWhenUsed/>
    <w:rsid w:val="00DB4FC9"/>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a">
    <w:name w:val="Верхний колонтитул Знак"/>
    <w:basedOn w:val="a0"/>
    <w:link w:val="a9"/>
    <w:uiPriority w:val="99"/>
    <w:rsid w:val="00DB4FC9"/>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DB4FC9"/>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0"/>
    <w:link w:val="ab"/>
    <w:uiPriority w:val="99"/>
    <w:rsid w:val="00DB4FC9"/>
    <w:rPr>
      <w:rFonts w:ascii="Times New Roman" w:eastAsia="Times New Roman" w:hAnsi="Times New Roman" w:cs="Times New Roman"/>
      <w:sz w:val="20"/>
      <w:szCs w:val="20"/>
      <w:lang w:eastAsia="ru-RU"/>
    </w:rPr>
  </w:style>
  <w:style w:type="paragraph" w:styleId="ad">
    <w:name w:val="Balloon Text"/>
    <w:basedOn w:val="a"/>
    <w:link w:val="ae"/>
    <w:uiPriority w:val="99"/>
    <w:semiHidden/>
    <w:unhideWhenUsed/>
    <w:rsid w:val="00DB4FC9"/>
    <w:pPr>
      <w:spacing w:after="0" w:line="240" w:lineRule="auto"/>
    </w:pPr>
    <w:rPr>
      <w:rFonts w:ascii="Tahoma" w:eastAsia="Times New Roman" w:hAnsi="Tahoma" w:cs="Times New Roman"/>
      <w:sz w:val="16"/>
      <w:szCs w:val="16"/>
    </w:rPr>
  </w:style>
  <w:style w:type="character" w:customStyle="1" w:styleId="ae">
    <w:name w:val="Текст выноски Знак"/>
    <w:basedOn w:val="a0"/>
    <w:link w:val="ad"/>
    <w:uiPriority w:val="99"/>
    <w:semiHidden/>
    <w:rsid w:val="00DB4FC9"/>
    <w:rPr>
      <w:rFonts w:ascii="Tahoma" w:eastAsia="Times New Roman" w:hAnsi="Tahoma" w:cs="Times New Roman"/>
      <w:sz w:val="16"/>
      <w:szCs w:val="16"/>
    </w:rPr>
  </w:style>
  <w:style w:type="numbering" w:customStyle="1" w:styleId="110">
    <w:name w:val="Нет списка11"/>
    <w:next w:val="a2"/>
    <w:uiPriority w:val="99"/>
    <w:semiHidden/>
    <w:unhideWhenUsed/>
    <w:rsid w:val="00DB4FC9"/>
  </w:style>
  <w:style w:type="paragraph" w:customStyle="1" w:styleId="ConsPlusNormal">
    <w:name w:val="ConsPlusNormal"/>
    <w:qFormat/>
    <w:rsid w:val="00DB4FC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B4FC9"/>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
    <w:name w:val="endnote text"/>
    <w:basedOn w:val="a"/>
    <w:link w:val="af0"/>
    <w:uiPriority w:val="99"/>
    <w:semiHidden/>
    <w:unhideWhenUsed/>
    <w:rsid w:val="00DB4FC9"/>
    <w:pPr>
      <w:spacing w:after="0" w:line="240" w:lineRule="auto"/>
    </w:pPr>
    <w:rPr>
      <w:rFonts w:ascii="Calibri" w:eastAsia="Calibri" w:hAnsi="Calibri" w:cs="Times New Roman"/>
      <w:sz w:val="20"/>
      <w:szCs w:val="20"/>
    </w:rPr>
  </w:style>
  <w:style w:type="character" w:customStyle="1" w:styleId="af0">
    <w:name w:val="Текст концевой сноски Знак"/>
    <w:basedOn w:val="a0"/>
    <w:link w:val="af"/>
    <w:uiPriority w:val="99"/>
    <w:semiHidden/>
    <w:rsid w:val="00DB4FC9"/>
    <w:rPr>
      <w:rFonts w:ascii="Calibri" w:eastAsia="Calibri" w:hAnsi="Calibri" w:cs="Times New Roman"/>
      <w:sz w:val="20"/>
      <w:szCs w:val="20"/>
    </w:rPr>
  </w:style>
  <w:style w:type="paragraph" w:styleId="af1">
    <w:name w:val="footnote text"/>
    <w:basedOn w:val="a"/>
    <w:link w:val="af2"/>
    <w:uiPriority w:val="99"/>
    <w:unhideWhenUsed/>
    <w:rsid w:val="00DB4FC9"/>
    <w:pPr>
      <w:spacing w:after="0" w:line="240" w:lineRule="auto"/>
    </w:pPr>
    <w:rPr>
      <w:rFonts w:ascii="Calibri" w:eastAsia="Calibri" w:hAnsi="Calibri" w:cs="Times New Roman"/>
      <w:sz w:val="20"/>
      <w:szCs w:val="20"/>
    </w:rPr>
  </w:style>
  <w:style w:type="character" w:customStyle="1" w:styleId="af2">
    <w:name w:val="Текст сноски Знак"/>
    <w:basedOn w:val="a0"/>
    <w:link w:val="af1"/>
    <w:uiPriority w:val="99"/>
    <w:rsid w:val="00DB4FC9"/>
    <w:rPr>
      <w:rFonts w:ascii="Calibri" w:eastAsia="Calibri" w:hAnsi="Calibri" w:cs="Times New Roman"/>
      <w:sz w:val="20"/>
      <w:szCs w:val="20"/>
    </w:rPr>
  </w:style>
  <w:style w:type="character" w:styleId="af3">
    <w:name w:val="footnote reference"/>
    <w:uiPriority w:val="99"/>
    <w:semiHidden/>
    <w:unhideWhenUsed/>
    <w:rsid w:val="00DB4FC9"/>
    <w:rPr>
      <w:vertAlign w:val="superscript"/>
    </w:rPr>
  </w:style>
  <w:style w:type="character" w:styleId="af4">
    <w:name w:val="endnote reference"/>
    <w:uiPriority w:val="99"/>
    <w:semiHidden/>
    <w:unhideWhenUsed/>
    <w:rsid w:val="00DB4FC9"/>
    <w:rPr>
      <w:vertAlign w:val="superscript"/>
    </w:rPr>
  </w:style>
  <w:style w:type="paragraph" w:customStyle="1" w:styleId="formattext">
    <w:name w:val="formattext"/>
    <w:basedOn w:val="a"/>
    <w:rsid w:val="00DB4FC9"/>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5">
    <w:name w:val="annotation reference"/>
    <w:uiPriority w:val="99"/>
    <w:semiHidden/>
    <w:unhideWhenUsed/>
    <w:rsid w:val="00DB4FC9"/>
    <w:rPr>
      <w:sz w:val="16"/>
      <w:szCs w:val="16"/>
    </w:rPr>
  </w:style>
  <w:style w:type="paragraph" w:styleId="af6">
    <w:name w:val="annotation text"/>
    <w:basedOn w:val="a"/>
    <w:link w:val="af7"/>
    <w:uiPriority w:val="99"/>
    <w:semiHidden/>
    <w:unhideWhenUsed/>
    <w:rsid w:val="00DB4FC9"/>
    <w:pPr>
      <w:spacing w:after="0" w:line="240" w:lineRule="auto"/>
    </w:pPr>
    <w:rPr>
      <w:rFonts w:ascii="Times New Roman" w:eastAsia="Times New Roman" w:hAnsi="Times New Roman" w:cs="Times New Roman"/>
      <w:sz w:val="20"/>
      <w:szCs w:val="20"/>
    </w:rPr>
  </w:style>
  <w:style w:type="character" w:customStyle="1" w:styleId="af7">
    <w:name w:val="Текст примечания Знак"/>
    <w:basedOn w:val="a0"/>
    <w:link w:val="af6"/>
    <w:uiPriority w:val="99"/>
    <w:semiHidden/>
    <w:rsid w:val="00DB4FC9"/>
    <w:rPr>
      <w:rFonts w:ascii="Times New Roman" w:eastAsia="Times New Roman" w:hAnsi="Times New Roman" w:cs="Times New Roman"/>
      <w:sz w:val="20"/>
      <w:szCs w:val="20"/>
    </w:rPr>
  </w:style>
  <w:style w:type="paragraph" w:styleId="af8">
    <w:name w:val="annotation subject"/>
    <w:basedOn w:val="af6"/>
    <w:next w:val="af6"/>
    <w:link w:val="af9"/>
    <w:uiPriority w:val="99"/>
    <w:semiHidden/>
    <w:unhideWhenUsed/>
    <w:rsid w:val="00DB4FC9"/>
    <w:rPr>
      <w:b/>
      <w:bCs/>
    </w:rPr>
  </w:style>
  <w:style w:type="character" w:customStyle="1" w:styleId="af9">
    <w:name w:val="Тема примечания Знак"/>
    <w:basedOn w:val="af7"/>
    <w:link w:val="af8"/>
    <w:uiPriority w:val="99"/>
    <w:semiHidden/>
    <w:rsid w:val="00DB4FC9"/>
    <w:rPr>
      <w:rFonts w:ascii="Times New Roman" w:eastAsia="Times New Roman" w:hAnsi="Times New Roman" w:cs="Times New Roman"/>
      <w:b/>
      <w:bCs/>
      <w:sz w:val="20"/>
      <w:szCs w:val="20"/>
    </w:rPr>
  </w:style>
  <w:style w:type="table" w:customStyle="1" w:styleId="12">
    <w:name w:val="Сетка таблицы1"/>
    <w:basedOn w:val="a1"/>
    <w:next w:val="a3"/>
    <w:uiPriority w:val="59"/>
    <w:rsid w:val="00DB4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Title"/>
    <w:basedOn w:val="a"/>
    <w:link w:val="afb"/>
    <w:uiPriority w:val="99"/>
    <w:qFormat/>
    <w:rsid w:val="00DB4FC9"/>
    <w:pPr>
      <w:spacing w:after="0" w:line="240" w:lineRule="auto"/>
      <w:jc w:val="center"/>
    </w:pPr>
    <w:rPr>
      <w:rFonts w:ascii="Times New Roman" w:eastAsia="Times New Roman" w:hAnsi="Times New Roman" w:cs="Times New Roman"/>
      <w:sz w:val="28"/>
      <w:szCs w:val="20"/>
      <w:lang w:eastAsia="ru-RU"/>
    </w:rPr>
  </w:style>
  <w:style w:type="character" w:customStyle="1" w:styleId="afb">
    <w:name w:val="Заголовок Знак"/>
    <w:basedOn w:val="a0"/>
    <w:link w:val="afa"/>
    <w:uiPriority w:val="99"/>
    <w:rsid w:val="00DB4FC9"/>
    <w:rPr>
      <w:rFonts w:ascii="Times New Roman" w:eastAsia="Times New Roman" w:hAnsi="Times New Roman" w:cs="Times New Roman"/>
      <w:sz w:val="28"/>
      <w:szCs w:val="20"/>
      <w:lang w:eastAsia="ru-RU"/>
    </w:rPr>
  </w:style>
  <w:style w:type="character" w:styleId="afc">
    <w:name w:val="Strong"/>
    <w:basedOn w:val="a0"/>
    <w:uiPriority w:val="22"/>
    <w:qFormat/>
    <w:rsid w:val="00DB4FC9"/>
    <w:rPr>
      <w:b/>
      <w:bCs/>
    </w:rPr>
  </w:style>
  <w:style w:type="paragraph" w:styleId="afd">
    <w:name w:val="Normal (Web)"/>
    <w:basedOn w:val="a"/>
    <w:uiPriority w:val="99"/>
    <w:unhideWhenUsed/>
    <w:rsid w:val="00DB4FC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consultantplus://offline/ref=F66454E853839927F2F7F43205EC25C0CA2DEDDB00CE4DB2E5854DBB3D9836AD724BFE9BC69664FDp1jFE"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consultantplus://offline/ref=F66454E853839927F2F7F43205EC25C0CA2DEDDB00CE4DB2E5854DBB3D9836AD724BFE9BC69664FDp1jFE"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23C20-02D9-4E0B-B0F9-4EAECFFD7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8199</Words>
  <Characters>46737</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2</cp:revision>
  <cp:lastPrinted>2020-12-09T11:05:00Z</cp:lastPrinted>
  <dcterms:created xsi:type="dcterms:W3CDTF">2021-02-10T08:48:00Z</dcterms:created>
  <dcterms:modified xsi:type="dcterms:W3CDTF">2021-02-10T08:48:00Z</dcterms:modified>
</cp:coreProperties>
</file>