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4A3850" w:rsidRDefault="003A6BED" w:rsidP="00472C39">
      <w:pPr>
        <w:ind w:left="4536" w:right="-1"/>
        <w:jc w:val="both"/>
        <w:rPr>
          <w:sz w:val="28"/>
          <w:szCs w:val="28"/>
        </w:rPr>
      </w:pPr>
      <w:r>
        <w:rPr>
          <w:sz w:val="28"/>
          <w:szCs w:val="28"/>
        </w:rPr>
        <w:t>от 15.06.2021 г. № 16</w:t>
      </w:r>
    </w:p>
    <w:p w:rsidR="00F22F4D" w:rsidRDefault="00F22F4D" w:rsidP="00472C39">
      <w:pPr>
        <w:ind w:left="4536" w:right="-1"/>
        <w:jc w:val="both"/>
        <w:rPr>
          <w:sz w:val="28"/>
          <w:szCs w:val="28"/>
        </w:rPr>
      </w:pPr>
      <w:r>
        <w:rPr>
          <w:sz w:val="28"/>
          <w:szCs w:val="28"/>
        </w:rPr>
        <w:t>от 31.08.2021 г. № 20</w:t>
      </w:r>
    </w:p>
    <w:p w:rsidR="00733AE4" w:rsidRDefault="00DA6ED4" w:rsidP="00472C39">
      <w:pPr>
        <w:ind w:left="4536" w:right="-1"/>
        <w:jc w:val="both"/>
        <w:rPr>
          <w:sz w:val="28"/>
          <w:szCs w:val="28"/>
        </w:rPr>
      </w:pPr>
      <w:r>
        <w:rPr>
          <w:sz w:val="28"/>
          <w:szCs w:val="28"/>
        </w:rPr>
        <w:t>от 08.06</w:t>
      </w:r>
      <w:r w:rsidR="00733AE4">
        <w:rPr>
          <w:sz w:val="28"/>
          <w:szCs w:val="28"/>
        </w:rPr>
        <w:t xml:space="preserve">.2022 г. </w:t>
      </w:r>
      <w:r>
        <w:rPr>
          <w:sz w:val="28"/>
          <w:szCs w:val="28"/>
        </w:rPr>
        <w:t>№ 14</w:t>
      </w: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bookmarkStart w:id="0" w:name="_GoBack"/>
      <w:bookmarkEnd w:id="0"/>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733AE4" w:rsidRPr="00365A3F" w:rsidRDefault="00733AE4" w:rsidP="00733AE4">
      <w:pPr>
        <w:ind w:firstLine="567"/>
        <w:jc w:val="both"/>
        <w:rPr>
          <w:sz w:val="28"/>
          <w:szCs w:val="28"/>
        </w:rPr>
      </w:pPr>
      <w:r>
        <w:rPr>
          <w:sz w:val="28"/>
          <w:szCs w:val="28"/>
        </w:rPr>
        <w:t>8. Посёлок Аган был образован в 1920 году. День посёлка Аган отмечается ежегодно в последнее воскресенье сентября.</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lastRenderedPageBreak/>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562" w:rsidRDefault="00C17562" w:rsidP="00C17562">
      <w:pPr>
        <w:ind w:firstLine="567"/>
        <w:jc w:val="both"/>
        <w:rPr>
          <w:sz w:val="28"/>
          <w:szCs w:val="28"/>
          <w:shd w:val="clear" w:color="auto" w:fill="FFFFFF"/>
        </w:rPr>
      </w:pPr>
      <w:r w:rsidRPr="00C25CEA">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 теплоснабжения;</w:t>
      </w:r>
    </w:p>
    <w:p w:rsidR="00472C39" w:rsidRPr="007835E7" w:rsidRDefault="00472C39" w:rsidP="00C17562">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C17562">
        <w:rPr>
          <w:sz w:val="28"/>
          <w:szCs w:val="28"/>
        </w:rPr>
        <w:t xml:space="preserve">о контроля на автомобильном транспорте, городском наземном электрическом транспорте и в дорожном хозяйстве </w:t>
      </w:r>
      <w:r w:rsidRPr="007835E7">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7835E7">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r w:rsidR="00C17562">
        <w:rPr>
          <w:sz w:val="28"/>
          <w:szCs w:val="28"/>
        </w:rPr>
        <w:t xml:space="preserve">муниципального </w:t>
      </w:r>
      <w:r w:rsidRPr="007835E7">
        <w:rPr>
          <w:sz w:val="28"/>
          <w:szCs w:val="28"/>
        </w:rPr>
        <w:t>контроля</w:t>
      </w:r>
      <w:r w:rsidR="00C17562">
        <w:rPr>
          <w:sz w:val="28"/>
          <w:szCs w:val="28"/>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CF6988">
        <w:rPr>
          <w:sz w:val="28"/>
          <w:szCs w:val="28"/>
        </w:rPr>
        <w:t>и</w:t>
      </w:r>
      <w:r w:rsidR="00C17562">
        <w:rPr>
          <w:sz w:val="28"/>
          <w:szCs w:val="28"/>
        </w:rPr>
        <w:t>нвалидов</w:t>
      </w:r>
      <w:r w:rsidR="00CF6988">
        <w:rPr>
          <w:sz w:val="28"/>
          <w:szCs w:val="28"/>
        </w:rPr>
        <w:t xml:space="preserve"> объектов социальной, инженерной и транспортной инфраструктур и предоставляемых услуг</w:t>
      </w:r>
      <w:r w:rsidRPr="007835E7">
        <w:rPr>
          <w:sz w:val="28"/>
          <w:szCs w:val="28"/>
        </w:rPr>
        <w:t>, организация благоустройства территории поселения в соответствии с указанными правилами;</w:t>
      </w:r>
    </w:p>
    <w:p w:rsidR="00472C39" w:rsidRDefault="00472C39" w:rsidP="00472C39">
      <w:pPr>
        <w:ind w:firstLine="567"/>
        <w:jc w:val="both"/>
        <w:rPr>
          <w:sz w:val="28"/>
          <w:szCs w:val="28"/>
        </w:rPr>
      </w:pPr>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w:t>
      </w:r>
      <w:r w:rsidRPr="007835E7">
        <w:rPr>
          <w:sz w:val="28"/>
          <w:szCs w:val="28"/>
        </w:rPr>
        <w:lastRenderedPageBreak/>
        <w:t>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F6988" w:rsidRPr="00C25CEA" w:rsidRDefault="00CF6988" w:rsidP="00CF6988">
      <w:pPr>
        <w:ind w:firstLine="567"/>
        <w:jc w:val="both"/>
        <w:rPr>
          <w:sz w:val="28"/>
          <w:szCs w:val="28"/>
          <w:shd w:val="clear" w:color="auto" w:fill="FFFFFF"/>
        </w:rPr>
      </w:pPr>
      <w:r w:rsidRPr="00C25CEA">
        <w:rPr>
          <w:sz w:val="28"/>
          <w:szCs w:val="28"/>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F6988" w:rsidRPr="00CF6988" w:rsidRDefault="00CF6988" w:rsidP="00CF6988">
      <w:pPr>
        <w:ind w:firstLine="567"/>
        <w:jc w:val="both"/>
        <w:rPr>
          <w:sz w:val="28"/>
          <w:szCs w:val="28"/>
          <w:shd w:val="clear" w:color="auto" w:fill="FFFFFF"/>
        </w:rPr>
      </w:pPr>
      <w:r w:rsidRPr="00C25CEA">
        <w:rPr>
          <w:sz w:val="28"/>
          <w:szCs w:val="28"/>
          <w:shd w:val="clear" w:color="auto" w:fill="FFFFFF"/>
        </w:rPr>
        <w:lastRenderedPageBreak/>
        <w:t>19.2) осуществление мероприятий по лесоустройству в отношении лесов, расположенных на землях</w:t>
      </w:r>
      <w:r>
        <w:rPr>
          <w:sz w:val="28"/>
          <w:szCs w:val="28"/>
          <w:shd w:val="clear" w:color="auto" w:fill="FFFFFF"/>
        </w:rPr>
        <w:t xml:space="preserve"> населенных пунктов поселения;</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w:t>
      </w:r>
      <w:r w:rsidR="00CF6988">
        <w:rPr>
          <w:sz w:val="28"/>
          <w:szCs w:val="28"/>
        </w:rPr>
        <w:t>нтроля в области</w:t>
      </w:r>
      <w:r w:rsidRPr="007835E7">
        <w:rPr>
          <w:sz w:val="28"/>
          <w:szCs w:val="28"/>
        </w:rPr>
        <w:t xml:space="preserve"> охраны</w:t>
      </w:r>
      <w:r w:rsidR="00CF6988">
        <w:rPr>
          <w:sz w:val="28"/>
          <w:szCs w:val="28"/>
        </w:rPr>
        <w:t xml:space="preserve"> и использования </w:t>
      </w:r>
      <w:r w:rsidRPr="007835E7">
        <w:rPr>
          <w:sz w:val="28"/>
          <w:szCs w:val="28"/>
        </w:rPr>
        <w:t xml:space="preserve">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w:t>
      </w:r>
      <w:r w:rsidR="00733AE4">
        <w:rPr>
          <w:sz w:val="28"/>
          <w:szCs w:val="28"/>
        </w:rPr>
        <w:t xml:space="preserve">ых участков для нужд поселения </w:t>
      </w:r>
      <w:r w:rsidRPr="007835E7">
        <w:rPr>
          <w:sz w:val="28"/>
          <w:szCs w:val="28"/>
        </w:rPr>
        <w:t>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lastRenderedPageBreak/>
        <w:t>33) участие в соответствии с федеральным законом в выполнении комплексных кадастровых работ.</w:t>
      </w:r>
    </w:p>
    <w:p w:rsidR="007D1BAA" w:rsidRDefault="007D1BAA" w:rsidP="007D1BAA">
      <w:pPr>
        <w:ind w:firstLine="567"/>
        <w:jc w:val="both"/>
        <w:rPr>
          <w:sz w:val="28"/>
          <w:szCs w:val="28"/>
        </w:rPr>
      </w:pPr>
      <w:r>
        <w:rPr>
          <w:sz w:val="28"/>
          <w:szCs w:val="28"/>
        </w:rPr>
        <w:t xml:space="preserve">34) </w:t>
      </w:r>
      <w:r w:rsidRPr="00086E6D">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1BAA" w:rsidRPr="007835E7" w:rsidRDefault="007D1BAA" w:rsidP="007D1BAA">
      <w:pPr>
        <w:ind w:firstLine="567"/>
        <w:jc w:val="both"/>
        <w:rPr>
          <w:sz w:val="28"/>
          <w:szCs w:val="28"/>
        </w:rPr>
      </w:pPr>
      <w:r>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lastRenderedPageBreak/>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 xml:space="preserve">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w:t>
      </w:r>
      <w:r w:rsidRPr="007835E7">
        <w:rPr>
          <w:sz w:val="28"/>
          <w:szCs w:val="28"/>
        </w:rPr>
        <w:lastRenderedPageBreak/>
        <w:t>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 xml:space="preserve">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w:t>
      </w:r>
      <w:r w:rsidRPr="007835E7">
        <w:rPr>
          <w:sz w:val="28"/>
          <w:szCs w:val="28"/>
        </w:rPr>
        <w:lastRenderedPageBreak/>
        <w:t>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P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lastRenderedPageBreak/>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F22F4D" w:rsidRDefault="00F22F4D" w:rsidP="00C17562">
      <w:pPr>
        <w:ind w:firstLine="567"/>
        <w:jc w:val="both"/>
        <w:rPr>
          <w:sz w:val="28"/>
          <w:szCs w:val="28"/>
          <w:shd w:val="clear" w:color="auto" w:fill="FFFFFF"/>
        </w:rPr>
      </w:pPr>
      <w:r>
        <w:rPr>
          <w:sz w:val="28"/>
          <w:szCs w:val="28"/>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C17562">
        <w:rPr>
          <w:sz w:val="28"/>
          <w:szCs w:val="28"/>
          <w:shd w:val="clear" w:color="auto" w:fill="FFFFFF"/>
        </w:rPr>
        <w:t>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реализовывать инициативный проект, достигшие шестнадцатилетнего возраста.</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lastRenderedPageBreak/>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Pr="007835E7" w:rsidRDefault="00FF6786" w:rsidP="00472C39">
      <w:pPr>
        <w:ind w:firstLine="567"/>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lastRenderedPageBreak/>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 xml:space="preserve">17) установление гарантий и компенсаций для лиц, проживающих на территории поселения и работающих в организациях, финансируемых из </w:t>
      </w:r>
      <w:r w:rsidRPr="007835E7">
        <w:rPr>
          <w:sz w:val="28"/>
          <w:szCs w:val="28"/>
        </w:rPr>
        <w:lastRenderedPageBreak/>
        <w:t>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lastRenderedPageBreak/>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w:t>
      </w:r>
      <w:r w:rsidR="00472C39" w:rsidRPr="007835E7">
        <w:rPr>
          <w:sz w:val="28"/>
          <w:szCs w:val="28"/>
        </w:rPr>
        <w:lastRenderedPageBreak/>
        <w:t>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733AE4" w:rsidRDefault="00733AE4" w:rsidP="00733AE4">
      <w:pPr>
        <w:ind w:firstLine="567"/>
        <w:jc w:val="both"/>
        <w:rPr>
          <w:sz w:val="28"/>
          <w:szCs w:val="28"/>
        </w:rPr>
      </w:pPr>
      <w:r w:rsidRPr="00182ECB">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w:t>
      </w:r>
      <w:r>
        <w:rPr>
          <w:sz w:val="28"/>
          <w:szCs w:val="28"/>
        </w:rPr>
        <w:t>ления в Российской Федерации».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lastRenderedPageBreak/>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F22F4D" w:rsidRPr="004157B2" w:rsidRDefault="00F22F4D" w:rsidP="00F22F4D">
      <w:pPr>
        <w:autoSpaceDE w:val="0"/>
        <w:autoSpaceDN w:val="0"/>
        <w:adjustRightInd w:val="0"/>
        <w:ind w:firstLine="720"/>
        <w:jc w:val="both"/>
        <w:rPr>
          <w:sz w:val="28"/>
          <w:szCs w:val="28"/>
        </w:rPr>
      </w:pPr>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 xml:space="preserve">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7835E7">
        <w:rPr>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xml:space="preserve">.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w:t>
      </w:r>
      <w:r w:rsidR="00472C39" w:rsidRPr="007835E7">
        <w:rPr>
          <w:sz w:val="28"/>
          <w:szCs w:val="28"/>
        </w:rPr>
        <w:lastRenderedPageBreak/>
        <w:t>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5BF" w:rsidRPr="00D715BF" w:rsidRDefault="00D715BF" w:rsidP="00D715BF">
      <w:pPr>
        <w:ind w:firstLine="720"/>
        <w:jc w:val="both"/>
        <w:rPr>
          <w:sz w:val="28"/>
          <w:szCs w:val="28"/>
        </w:rPr>
      </w:pPr>
      <w:r w:rsidRPr="00D715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D715BF">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P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lastRenderedPageBreak/>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lastRenderedPageBreak/>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w:t>
      </w:r>
      <w:r w:rsidR="00F22F4D">
        <w:rPr>
          <w:sz w:val="28"/>
          <w:szCs w:val="28"/>
        </w:rPr>
        <w:t xml:space="preserve"> от 28 декабря 2013 года № 400-ФЗ</w:t>
      </w:r>
      <w:r w:rsidRPr="007835E7">
        <w:rPr>
          <w:sz w:val="28"/>
          <w:szCs w:val="28"/>
        </w:rPr>
        <w:t xml:space="preserve"> «О </w:t>
      </w:r>
      <w:r w:rsidR="00F22F4D">
        <w:rPr>
          <w:sz w:val="28"/>
          <w:szCs w:val="28"/>
        </w:rPr>
        <w:t>страховых пенсиях</w:t>
      </w:r>
      <w:r w:rsidRPr="007835E7">
        <w:rPr>
          <w:sz w:val="28"/>
          <w:szCs w:val="28"/>
        </w:rPr>
        <w:t>»;</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F22F4D" w:rsidRPr="004157B2" w:rsidRDefault="00472C39" w:rsidP="00F22F4D">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F22F4D" w:rsidRPr="004157B2" w:rsidRDefault="00F22F4D" w:rsidP="00F22F4D">
      <w:pPr>
        <w:autoSpaceDE w:val="0"/>
        <w:autoSpaceDN w:val="0"/>
        <w:adjustRightInd w:val="0"/>
        <w:ind w:firstLine="567"/>
        <w:jc w:val="both"/>
        <w:rPr>
          <w:sz w:val="28"/>
          <w:szCs w:val="28"/>
        </w:rPr>
      </w:pPr>
      <w:r w:rsidRPr="004157B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472C39" w:rsidRPr="007835E7" w:rsidRDefault="00F22F4D" w:rsidP="00F22F4D">
      <w:pPr>
        <w:ind w:firstLine="567"/>
        <w:jc w:val="both"/>
        <w:rPr>
          <w:sz w:val="28"/>
          <w:szCs w:val="28"/>
        </w:rPr>
      </w:pPr>
      <w:r w:rsidRPr="007835E7">
        <w:rPr>
          <w:sz w:val="28"/>
          <w:szCs w:val="28"/>
        </w:rPr>
        <w:t xml:space="preserve"> </w:t>
      </w:r>
      <w:r w:rsidR="00472C39"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lastRenderedPageBreak/>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lastRenderedPageBreak/>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 xml:space="preserve">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w:t>
      </w:r>
      <w:r w:rsidRPr="007835E7">
        <w:rPr>
          <w:sz w:val="28"/>
          <w:szCs w:val="28"/>
        </w:rPr>
        <w:lastRenderedPageBreak/>
        <w:t>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733AE4" w:rsidRPr="00182ECB" w:rsidRDefault="00733AE4" w:rsidP="00733AE4">
      <w:pPr>
        <w:autoSpaceDE w:val="0"/>
        <w:autoSpaceDN w:val="0"/>
        <w:adjustRightInd w:val="0"/>
        <w:ind w:firstLine="567"/>
        <w:jc w:val="both"/>
        <w:rPr>
          <w:sz w:val="28"/>
          <w:szCs w:val="28"/>
        </w:rPr>
      </w:pPr>
      <w:r w:rsidRPr="00182ECB">
        <w:rPr>
          <w:sz w:val="28"/>
          <w:szCs w:val="28"/>
        </w:rPr>
        <w:t>15) принимает решение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733AE4" w:rsidRPr="007835E7" w:rsidRDefault="00733AE4" w:rsidP="00733AE4">
      <w:pPr>
        <w:autoSpaceDE w:val="0"/>
        <w:autoSpaceDN w:val="0"/>
        <w:adjustRightInd w:val="0"/>
        <w:ind w:firstLine="567"/>
        <w:jc w:val="both"/>
        <w:rPr>
          <w:sz w:val="28"/>
          <w:szCs w:val="28"/>
        </w:rPr>
      </w:pPr>
      <w:r w:rsidRPr="00182ECB">
        <w:rPr>
          <w:sz w:val="28"/>
          <w:szCs w:val="28"/>
        </w:rPr>
        <w:t>16) разрабатывает и утверждает планы действий по предупреждению и ликвидации чрезвычайных ситуаций на террито</w:t>
      </w:r>
      <w:r>
        <w:rPr>
          <w:sz w:val="28"/>
          <w:szCs w:val="28"/>
        </w:rPr>
        <w:t>рии муниципального образования</w:t>
      </w:r>
      <w:r w:rsidRPr="00182ECB">
        <w:rPr>
          <w:sz w:val="28"/>
          <w:szCs w:val="28"/>
        </w:rPr>
        <w:t>.</w:t>
      </w:r>
      <w:r>
        <w:rPr>
          <w:sz w:val="28"/>
          <w:szCs w:val="28"/>
        </w:rPr>
        <w:t xml:space="preserve">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lastRenderedPageBreak/>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lastRenderedPageBreak/>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F6988">
        <w:rPr>
          <w:sz w:val="28"/>
          <w:szCs w:val="28"/>
          <w:shd w:val="clear" w:color="auto" w:fill="FFFFFF"/>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835E7">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D715BF" w:rsidP="00CF6988">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CF6988" w:rsidRDefault="00CF6988" w:rsidP="002D7309">
      <w:pPr>
        <w:ind w:firstLine="567"/>
        <w:jc w:val="both"/>
        <w:rPr>
          <w:sz w:val="28"/>
          <w:szCs w:val="28"/>
          <w:shd w:val="clear" w:color="auto" w:fill="FFFFFF"/>
        </w:rPr>
      </w:pPr>
      <w:r>
        <w:rPr>
          <w:sz w:val="28"/>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2D7309">
        <w:rPr>
          <w:sz w:val="28"/>
          <w:szCs w:val="28"/>
          <w:shd w:val="clear" w:color="auto" w:fill="FFFFFF"/>
        </w:rPr>
        <w:t xml:space="preserve"> и местных бюджетов</w:t>
      </w:r>
      <w:r>
        <w:rPr>
          <w:sz w:val="28"/>
          <w:szCs w:val="28"/>
          <w:shd w:val="clear" w:color="auto" w:fill="FFFFFF"/>
        </w:rPr>
        <w:t>.</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lastRenderedPageBreak/>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P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Глава поселения, исполняющий полномочия Главы Администрации поселения, представляет Совету поселения ежегодные отчеты о результатах </w:t>
      </w:r>
      <w:r w:rsidRPr="007835E7">
        <w:rPr>
          <w:sz w:val="28"/>
          <w:szCs w:val="28"/>
        </w:rPr>
        <w:lastRenderedPageBreak/>
        <w:t>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lastRenderedPageBreak/>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050B5F">
      <w:pPr>
        <w:ind w:firstLine="720"/>
        <w:jc w:val="both"/>
        <w:rPr>
          <w:sz w:val="28"/>
          <w:szCs w:val="28"/>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r w:rsidRPr="007835E7">
        <w:rPr>
          <w:sz w:val="28"/>
          <w:szCs w:val="28"/>
        </w:rPr>
        <w:t xml:space="preserve">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t xml:space="preserve">образований </w:t>
      </w:r>
      <w:r w:rsidR="00050B5F" w:rsidRPr="00745FA8">
        <w:rPr>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050B5F" w:rsidRPr="00745FA8">
        <w:rPr>
          <w:sz w:val="28"/>
          <w:szCs w:val="28"/>
          <w:shd w:val="clear" w:color="auto" w:fill="FFFFFF"/>
        </w:rPr>
        <w:t>.</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w:t>
      </w:r>
      <w:r w:rsidRPr="007835E7">
        <w:rPr>
          <w:sz w:val="28"/>
          <w:szCs w:val="28"/>
        </w:rPr>
        <w:lastRenderedPageBreak/>
        <w:t>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8"/>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91" w:rsidRDefault="00D93C91" w:rsidP="0063420C">
      <w:r>
        <w:separator/>
      </w:r>
    </w:p>
  </w:endnote>
  <w:endnote w:type="continuationSeparator" w:id="0">
    <w:p w:rsidR="00D93C91" w:rsidRDefault="00D93C91"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91" w:rsidRDefault="00D93C91" w:rsidP="0063420C">
      <w:r>
        <w:separator/>
      </w:r>
    </w:p>
  </w:footnote>
  <w:footnote w:type="continuationSeparator" w:id="0">
    <w:p w:rsidR="00D93C91" w:rsidRDefault="00D93C91"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083"/>
      <w:docPartObj>
        <w:docPartGallery w:val="Page Numbers (Top of Page)"/>
        <w:docPartUnique/>
      </w:docPartObj>
    </w:sdtPr>
    <w:sdtEndPr/>
    <w:sdtContent>
      <w:p w:rsidR="00F22F4D" w:rsidRDefault="00F22F4D">
        <w:pPr>
          <w:pStyle w:val="a7"/>
          <w:jc w:val="center"/>
        </w:pPr>
        <w:r>
          <w:fldChar w:fldCharType="begin"/>
        </w:r>
        <w:r>
          <w:instrText>PAGE   \* MERGEFORMAT</w:instrText>
        </w:r>
        <w:r>
          <w:fldChar w:fldCharType="separate"/>
        </w:r>
        <w:r w:rsidR="00DA6ED4">
          <w:rPr>
            <w:noProof/>
          </w:rPr>
          <w:t>2</w:t>
        </w:r>
        <w:r>
          <w:fldChar w:fldCharType="end"/>
        </w:r>
      </w:p>
    </w:sdtContent>
  </w:sdt>
  <w:p w:rsidR="00F22F4D" w:rsidRPr="00D764E3" w:rsidRDefault="00F22F4D"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D7309"/>
    <w:rsid w:val="002E2E8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A6BED"/>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02E0"/>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3AE4"/>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17562"/>
    <w:rsid w:val="00C21642"/>
    <w:rsid w:val="00C24469"/>
    <w:rsid w:val="00C248F4"/>
    <w:rsid w:val="00C24F87"/>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CF6988"/>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3C91"/>
    <w:rsid w:val="00D953C9"/>
    <w:rsid w:val="00DA36F1"/>
    <w:rsid w:val="00DA5F2F"/>
    <w:rsid w:val="00DA6ED4"/>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2F4D"/>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5E59"/>
  <w15:docId w15:val="{B00F545B-ACA1-4A71-8471-38F2FF3A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362C3-253C-49D7-AD87-4CE8F776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16672</Words>
  <Characters>95037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Vybory</cp:lastModifiedBy>
  <cp:revision>5</cp:revision>
  <cp:lastPrinted>2019-07-02T11:22:00Z</cp:lastPrinted>
  <dcterms:created xsi:type="dcterms:W3CDTF">2021-09-01T08:44:00Z</dcterms:created>
  <dcterms:modified xsi:type="dcterms:W3CDTF">2022-06-09T10:03:00Z</dcterms:modified>
</cp:coreProperties>
</file>