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1" w:rsidRDefault="00591A51" w:rsidP="00591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 АГАН</w:t>
      </w:r>
    </w:p>
    <w:p w:rsidR="00591A51" w:rsidRDefault="00591A51" w:rsidP="00591A51">
      <w:pPr>
        <w:pStyle w:val="1"/>
        <w:rPr>
          <w:szCs w:val="28"/>
        </w:rPr>
      </w:pP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</w:t>
      </w:r>
    </w:p>
    <w:p w:rsidR="00591A51" w:rsidRDefault="00591A51" w:rsidP="00591A5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591A51" w:rsidRDefault="00591A51" w:rsidP="00591A51">
      <w:pPr>
        <w:jc w:val="center"/>
        <w:rPr>
          <w:b/>
          <w:sz w:val="28"/>
          <w:szCs w:val="28"/>
        </w:rPr>
      </w:pPr>
    </w:p>
    <w:p w:rsidR="00591A51" w:rsidRDefault="00591A51" w:rsidP="00591A51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07C43" w:rsidRDefault="00A07C43" w:rsidP="00A07C43">
      <w:pPr>
        <w:jc w:val="both"/>
      </w:pPr>
    </w:p>
    <w:p w:rsidR="00A07C43" w:rsidRDefault="00591A51" w:rsidP="00A07C43">
      <w:pPr>
        <w:jc w:val="both"/>
      </w:pPr>
      <w:r>
        <w:t xml:space="preserve">от </w:t>
      </w:r>
      <w:r w:rsidR="00A07C43">
        <w:t xml:space="preserve">29.06.2009 г.   </w:t>
      </w:r>
      <w:r>
        <w:tab/>
      </w:r>
      <w:r>
        <w:tab/>
      </w:r>
      <w:r>
        <w:tab/>
      </w:r>
      <w:r>
        <w:tab/>
      </w:r>
      <w:r w:rsidR="00A07C43">
        <w:t xml:space="preserve">                                                    </w:t>
      </w:r>
      <w:r>
        <w:tab/>
        <w:t xml:space="preserve">         </w:t>
      </w:r>
      <w:r w:rsidR="00B77B9D">
        <w:t xml:space="preserve">          </w:t>
      </w:r>
      <w:r>
        <w:t xml:space="preserve">№ </w:t>
      </w:r>
      <w:r w:rsidR="00A07C43">
        <w:t xml:space="preserve">  2</w:t>
      </w:r>
      <w:r w:rsidR="004324E3">
        <w:t>7</w:t>
      </w:r>
    </w:p>
    <w:p w:rsidR="00591A51" w:rsidRDefault="00591A51" w:rsidP="00A07C43">
      <w:pPr>
        <w:jc w:val="both"/>
      </w:pPr>
      <w:r>
        <w:t xml:space="preserve">пос. </w:t>
      </w:r>
      <w:proofErr w:type="spellStart"/>
      <w:r>
        <w:t>Аган</w:t>
      </w:r>
      <w:proofErr w:type="spellEnd"/>
    </w:p>
    <w:p w:rsidR="00A07C43" w:rsidRDefault="00A07C43"/>
    <w:p w:rsidR="00A07C43" w:rsidRPr="00A07C43" w:rsidRDefault="00A07C43" w:rsidP="00A07C43">
      <w:pPr>
        <w:pStyle w:val="2"/>
        <w:ind w:right="3543"/>
        <w:jc w:val="both"/>
        <w:rPr>
          <w:b w:val="0"/>
          <w:sz w:val="28"/>
          <w:szCs w:val="28"/>
        </w:rPr>
      </w:pPr>
      <w:r w:rsidRPr="00A07C43">
        <w:rPr>
          <w:b w:val="0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 совершению коррупционных правонарушений</w:t>
      </w:r>
    </w:p>
    <w:p w:rsidR="00A07C43" w:rsidRDefault="00A07C43" w:rsidP="00A07C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9 Федерального закона Российской Федерации от 25.12.2008 N 273-ФЗ "О противодействии коррупции"</w:t>
      </w:r>
    </w:p>
    <w:p w:rsidR="00A07C43" w:rsidRDefault="00A07C43" w:rsidP="00A07C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 совершению коррупционных правонарушений </w:t>
      </w:r>
      <w:r>
        <w:rPr>
          <w:color w:val="000000"/>
          <w:sz w:val="28"/>
          <w:szCs w:val="28"/>
        </w:rPr>
        <w:t>(</w:t>
      </w:r>
      <w:hyperlink r:id="rId4" w:anchor="1000#1000" w:history="1">
        <w:r>
          <w:rPr>
            <w:rStyle w:val="a3"/>
            <w:color w:val="000000"/>
            <w:sz w:val="28"/>
            <w:szCs w:val="28"/>
          </w:rPr>
          <w:t>Приложение</w:t>
        </w:r>
      </w:hyperlink>
      <w:r>
        <w:rPr>
          <w:color w:val="000000"/>
          <w:sz w:val="28"/>
          <w:szCs w:val="28"/>
        </w:rPr>
        <w:t>)</w:t>
      </w:r>
    </w:p>
    <w:p w:rsidR="00A07C43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7C43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Специалисту, осуществляющему кадровую работу, </w:t>
      </w:r>
      <w:proofErr w:type="spellStart"/>
      <w:r>
        <w:rPr>
          <w:sz w:val="28"/>
          <w:szCs w:val="28"/>
        </w:rPr>
        <w:t>Шинкаренко</w:t>
      </w:r>
      <w:proofErr w:type="spellEnd"/>
      <w:r>
        <w:rPr>
          <w:sz w:val="28"/>
          <w:szCs w:val="28"/>
        </w:rPr>
        <w:t xml:space="preserve"> О.В. довести до сведения муниципальных служащих администрации поселения персонально под роспись </w:t>
      </w:r>
      <w:hyperlink r:id="rId5" w:anchor="1000#1000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правонарушений.</w:t>
      </w:r>
    </w:p>
    <w:p w:rsidR="00A07C43" w:rsidRDefault="00A07C43" w:rsidP="00A07C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7C43" w:rsidRDefault="00A07C43" w:rsidP="00A07C4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 оставляю за собой</w:t>
      </w:r>
    </w:p>
    <w:p w:rsidR="00A07C43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7C43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 вступает в силу со дня его подписания и подлежит опубликованию.</w:t>
      </w:r>
    </w:p>
    <w:p w:rsidR="00A07C43" w:rsidRDefault="00A07C43" w:rsidP="00A07C43">
      <w:pPr>
        <w:pStyle w:val="HTML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7C43" w:rsidRDefault="00A07C43" w:rsidP="00A07C43">
      <w:pPr>
        <w:pStyle w:val="HTML"/>
        <w:rPr>
          <w:sz w:val="28"/>
          <w:szCs w:val="28"/>
        </w:rPr>
      </w:pPr>
    </w:p>
    <w:p w:rsidR="00A07C43" w:rsidRDefault="00A07C43" w:rsidP="00A07C43">
      <w:pPr>
        <w:pStyle w:val="HTML"/>
        <w:rPr>
          <w:sz w:val="28"/>
          <w:szCs w:val="28"/>
        </w:rPr>
      </w:pPr>
    </w:p>
    <w:p w:rsidR="00A07C43" w:rsidRDefault="00A07C43" w:rsidP="00A07C43">
      <w:pPr>
        <w:pStyle w:val="HTML"/>
        <w:rPr>
          <w:sz w:val="28"/>
          <w:szCs w:val="28"/>
        </w:rPr>
      </w:pPr>
    </w:p>
    <w:p w:rsidR="00A07C43" w:rsidRDefault="00A07C43" w:rsidP="00A07C43">
      <w:pPr>
        <w:pStyle w:val="HTML"/>
        <w:rPr>
          <w:sz w:val="28"/>
          <w:szCs w:val="28"/>
        </w:rPr>
      </w:pPr>
    </w:p>
    <w:tbl>
      <w:tblPr>
        <w:tblW w:w="0" w:type="auto"/>
        <w:tblCellSpacing w:w="15" w:type="dxa"/>
        <w:tblLook w:val="0000"/>
      </w:tblPr>
      <w:tblGrid>
        <w:gridCol w:w="5006"/>
        <w:gridCol w:w="5060"/>
      </w:tblGrid>
      <w:tr w:rsidR="00A07C43">
        <w:trPr>
          <w:tblCellSpacing w:w="15" w:type="dxa"/>
        </w:trPr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43" w:rsidRDefault="00A07C43">
            <w:pPr>
              <w:pStyle w:val="normalsbs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C43" w:rsidRDefault="00A07C43">
            <w:pPr>
              <w:pStyle w:val="normalsbs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77B9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Г.Г.Соколов   </w:t>
            </w:r>
          </w:p>
        </w:tc>
      </w:tr>
    </w:tbl>
    <w:p w:rsidR="00A07C43" w:rsidRDefault="00A07C43" w:rsidP="00A07C43">
      <w:pPr>
        <w:pStyle w:val="HTML"/>
      </w:pPr>
      <w:r>
        <w:t> </w:t>
      </w:r>
    </w:p>
    <w:p w:rsidR="00A07C43" w:rsidRDefault="00A07C43" w:rsidP="00A07C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A07C43" w:rsidRDefault="00A07C43" w:rsidP="00A07C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A07C43" w:rsidRDefault="00A07C43"/>
    <w:p w:rsidR="00A07C43" w:rsidRDefault="00A07C43"/>
    <w:p w:rsidR="00A07C43" w:rsidRDefault="00A07C43"/>
    <w:p w:rsidR="00A07C43" w:rsidRDefault="00A07C43"/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 xml:space="preserve">к распоряжению администрации  </w:t>
      </w:r>
      <w:proofErr w:type="gramStart"/>
      <w:r>
        <w:t>сельского</w:t>
      </w:r>
      <w:proofErr w:type="gramEnd"/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поселения от 29.06.2009 г. № 2</w:t>
      </w:r>
      <w:r w:rsidR="004324E3">
        <w:t>7</w:t>
      </w:r>
      <w:r>
        <w:t xml:space="preserve"> 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</w:p>
    <w:p w:rsidR="00A07C43" w:rsidRPr="00A07C43" w:rsidRDefault="00A07C43" w:rsidP="00A07C43">
      <w:pPr>
        <w:pStyle w:val="HTML"/>
        <w:rPr>
          <w:sz w:val="28"/>
          <w:szCs w:val="28"/>
        </w:rPr>
      </w:pPr>
      <w:r w:rsidRPr="00A07C43">
        <w:rPr>
          <w:sz w:val="28"/>
          <w:szCs w:val="28"/>
        </w:rPr>
        <w:t> </w:t>
      </w:r>
    </w:p>
    <w:p w:rsidR="00A07C43" w:rsidRPr="00A07C43" w:rsidRDefault="00A07C43" w:rsidP="00A07C43">
      <w:pPr>
        <w:pStyle w:val="2"/>
        <w:ind w:right="-1"/>
        <w:rPr>
          <w:sz w:val="28"/>
          <w:szCs w:val="28"/>
        </w:rPr>
      </w:pPr>
      <w:r w:rsidRPr="00A07C43">
        <w:rPr>
          <w:sz w:val="28"/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совершению коррупционных правонарушений</w:t>
      </w:r>
    </w:p>
    <w:p w:rsidR="00A07C43" w:rsidRPr="00A07C43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1. </w:t>
      </w:r>
      <w:proofErr w:type="gramStart"/>
      <w:r w:rsidRPr="002E13B7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N 273-ФЗ "О противодействии коррупции" (далее Закона)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поселения к</w:t>
      </w:r>
      <w:proofErr w:type="gramEnd"/>
      <w:r w:rsidRPr="002E13B7">
        <w:rPr>
          <w:sz w:val="28"/>
          <w:szCs w:val="28"/>
        </w:rPr>
        <w:t xml:space="preserve"> совершению коррупционных правонарушений, перечень сведений, содержащихся в уведомлениях порядок регистрации уведомлений, организацию проверки сведений, указанных в уведомлении</w:t>
      </w:r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2. </w:t>
      </w:r>
      <w:proofErr w:type="gramStart"/>
      <w:r w:rsidRPr="002E13B7">
        <w:rPr>
          <w:sz w:val="28"/>
          <w:szCs w:val="28"/>
        </w:rPr>
        <w:t>Коррупция злоупотребление служебным положением, дача взятки, получение взятки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выплаты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3. </w:t>
      </w:r>
      <w:proofErr w:type="gramStart"/>
      <w:r w:rsidRPr="002E13B7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 уведомить о данных фактах Главу поселения по форме указанной в </w:t>
      </w:r>
      <w:hyperlink r:id="rId6" w:anchor="1100#1100" w:history="1">
        <w:r w:rsidRPr="00C44CF5">
          <w:rPr>
            <w:rStyle w:val="a3"/>
            <w:color w:val="000000"/>
            <w:sz w:val="28"/>
            <w:szCs w:val="28"/>
          </w:rPr>
          <w:t>приложении N 1</w:t>
        </w:r>
      </w:hyperlink>
      <w:r w:rsidRPr="00C44CF5">
        <w:rPr>
          <w:color w:val="000000"/>
          <w:sz w:val="28"/>
          <w:szCs w:val="28"/>
        </w:rPr>
        <w:t xml:space="preserve"> </w:t>
      </w:r>
      <w:r w:rsidRPr="002E13B7">
        <w:rPr>
          <w:sz w:val="28"/>
          <w:szCs w:val="28"/>
        </w:rPr>
        <w:t>к настоящему Порядку.</w:t>
      </w:r>
      <w:proofErr w:type="gramEnd"/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>4. В день поступления, уведомление проходит регистрацию в общем отделе администрации поселения, а в течение трех рабочих дней со дня получения уведомления сведения о "коррупционной попытке" передаются в правоохранительные органы для проверки.</w:t>
      </w:r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    </w:t>
      </w:r>
      <w:proofErr w:type="gramStart"/>
      <w:r w:rsidRPr="002E13B7">
        <w:rPr>
          <w:sz w:val="28"/>
          <w:szCs w:val="28"/>
        </w:rPr>
        <w:t>Для регистрации уведомлений о фактах обращения в целях склонения муниципального служащего к совершению коррупционных правонарушений специалист администрации поселения  по кадровой работе</w:t>
      </w:r>
      <w:proofErr w:type="gramEnd"/>
      <w:r w:rsidRPr="002E13B7">
        <w:rPr>
          <w:sz w:val="28"/>
          <w:szCs w:val="28"/>
        </w:rPr>
        <w:t xml:space="preserve"> ведет "Журнал учета уведомлений о фактах обращения в целях склонения муниципального служащего к совершению коррупционных правонарушений" по форме согласно </w:t>
      </w:r>
      <w:hyperlink r:id="rId7" w:anchor="1200#1200" w:history="1">
        <w:r w:rsidRPr="00C44CF5">
          <w:rPr>
            <w:rStyle w:val="a3"/>
            <w:color w:val="000000"/>
            <w:sz w:val="28"/>
            <w:szCs w:val="28"/>
          </w:rPr>
          <w:t>приложению N 2</w:t>
        </w:r>
      </w:hyperlink>
      <w:r w:rsidRPr="002E13B7">
        <w:rPr>
          <w:sz w:val="28"/>
          <w:szCs w:val="28"/>
        </w:rPr>
        <w:t xml:space="preserve"> к настоящему Порядку.</w:t>
      </w:r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5. Рассмотрение сведений, содержащихся в уведомлениях о фактах обращения в целях склонения муниципального служащего к совершению коррупционных </w:t>
      </w:r>
      <w:r w:rsidRPr="002E13B7">
        <w:rPr>
          <w:sz w:val="28"/>
          <w:szCs w:val="28"/>
        </w:rPr>
        <w:lastRenderedPageBreak/>
        <w:t>правонарушений, проводится в соответствии с Регламентом по проведению служебных проверок в администрации поселения, утвержденного Главой поселения</w:t>
      </w:r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6. </w:t>
      </w:r>
      <w:proofErr w:type="gramStart"/>
      <w:r w:rsidRPr="002E13B7"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    В случае выявления в ходе проведения проверки в действиях муниципального служащего признаков правонарушения предусмотренного частью 3 статьи 9 Закона, комиссией готовятся материалы по увольнению его с муниципальной службы, которые направляются Главе поселения для принятия решения об увольнении и передаче специалисту по кадровой работе для подготовки нормативного акта об увольнении.</w:t>
      </w:r>
    </w:p>
    <w:p w:rsidR="00A07C43" w:rsidRPr="002E13B7" w:rsidRDefault="00A07C43" w:rsidP="00A07C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13B7">
        <w:rPr>
          <w:sz w:val="28"/>
          <w:szCs w:val="28"/>
        </w:rPr>
        <w:t xml:space="preserve">    Материалы направляются </w:t>
      </w:r>
      <w:proofErr w:type="gramStart"/>
      <w:r w:rsidRPr="002E13B7">
        <w:rPr>
          <w:sz w:val="28"/>
          <w:szCs w:val="28"/>
        </w:rPr>
        <w:t>в соответствующие органы для привлечения муниципального служащего к иным видам ответственности в соответствии с законодательством</w:t>
      </w:r>
      <w:proofErr w:type="gramEnd"/>
      <w:r w:rsidRPr="002E13B7">
        <w:rPr>
          <w:sz w:val="28"/>
          <w:szCs w:val="28"/>
        </w:rPr>
        <w:t xml:space="preserve"> Российской Федерации</w:t>
      </w:r>
    </w:p>
    <w:p w:rsidR="00A07C43" w:rsidRDefault="00A07C43" w:rsidP="00A07C43">
      <w:pPr>
        <w:pStyle w:val="HTML"/>
      </w:pPr>
      <w:r>
        <w:t> </w:t>
      </w: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HTML"/>
      </w:pP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lastRenderedPageBreak/>
        <w:t>Приложение N 1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 xml:space="preserve">к </w:t>
      </w:r>
      <w:hyperlink r:id="rId8" w:anchor="1000#1000" w:history="1">
        <w:r>
          <w:rPr>
            <w:rStyle w:val="a3"/>
          </w:rPr>
          <w:t>Порядку</w:t>
        </w:r>
      </w:hyperlink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уведомления представителя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нанимателя (работодателя) о фактах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обращения в целях склонения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муниципального служащего к совершению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коррупционных правонарушений</w:t>
      </w:r>
    </w:p>
    <w:p w:rsidR="00A07C43" w:rsidRDefault="00A07C43" w:rsidP="00A07C43">
      <w:pPr>
        <w:pStyle w:val="HTML"/>
      </w:pPr>
      <w:r>
        <w:t> </w:t>
      </w:r>
    </w:p>
    <w:p w:rsidR="00A07C43" w:rsidRPr="002E13B7" w:rsidRDefault="00A07C43" w:rsidP="00A07C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E13B7">
        <w:rPr>
          <w:sz w:val="24"/>
          <w:szCs w:val="24"/>
        </w:rPr>
        <w:t xml:space="preserve">                                </w:t>
      </w:r>
      <w:r w:rsidRPr="002E13B7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A07C43" w:rsidRPr="002E13B7" w:rsidRDefault="00A07C43" w:rsidP="00A07C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E13B7">
        <w:rPr>
          <w:rFonts w:ascii="Times New Roman" w:hAnsi="Times New Roman" w:cs="Times New Roman"/>
          <w:sz w:val="24"/>
          <w:szCs w:val="24"/>
        </w:rPr>
        <w:t>(ф.и.о. должность наименование структурного</w:t>
      </w:r>
      <w:proofErr w:type="gramEnd"/>
    </w:p>
    <w:p w:rsidR="00A07C43" w:rsidRPr="002E13B7" w:rsidRDefault="00A07C43" w:rsidP="00A07C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подразделения)</w:t>
      </w:r>
    </w:p>
    <w:p w:rsidR="00A07C43" w:rsidRPr="002E13B7" w:rsidRDefault="00A07C43" w:rsidP="00A07C43">
      <w:pPr>
        <w:pStyle w:val="HTML"/>
        <w:rPr>
          <w:sz w:val="24"/>
          <w:szCs w:val="24"/>
        </w:rPr>
      </w:pPr>
      <w:r w:rsidRPr="002E13B7">
        <w:rPr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 Российской  Федерации </w:t>
      </w:r>
      <w:proofErr w:type="gramStart"/>
      <w:r w:rsidRPr="002E13B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25.12.2008  N 273-ФЗ   "О   противодействии   коррупции"   (далее Закона)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я, ______________________________ настоящим уведомляю об обращении ко мне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          (ф.и.о. должность)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_____________________________________ гр. _______________________________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     (дата время и место)                             (ФИО)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в целях склонения  меня   к   совершению коррупционных действий, а именно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(перечислить в чем выражается форма склонения к коррупционным действиям)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7C43" w:rsidRDefault="00A07C43" w:rsidP="00A07C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07C43" w:rsidRPr="002E13B7" w:rsidRDefault="00A07C43" w:rsidP="00A07C4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13B7">
        <w:rPr>
          <w:rFonts w:ascii="Times New Roman" w:hAnsi="Times New Roman" w:cs="Times New Roman"/>
          <w:sz w:val="24"/>
          <w:szCs w:val="24"/>
        </w:rPr>
        <w:t>Подпись</w:t>
      </w:r>
    </w:p>
    <w:p w:rsidR="00A07C43" w:rsidRPr="002E13B7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7C43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7C43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7C43" w:rsidRDefault="00A07C43" w:rsidP="00A07C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7C43" w:rsidRPr="002E13B7" w:rsidRDefault="00A07C43" w:rsidP="00A07C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A07C43" w:rsidRPr="002E13B7" w:rsidRDefault="00A07C43" w:rsidP="00A07C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2E13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13B7">
        <w:rPr>
          <w:rFonts w:ascii="Times New Roman" w:hAnsi="Times New Roman" w:cs="Times New Roman"/>
          <w:sz w:val="24"/>
          <w:szCs w:val="24"/>
        </w:rPr>
        <w:t>.  N _________________</w:t>
      </w:r>
    </w:p>
    <w:p w:rsidR="00A07C43" w:rsidRPr="002E13B7" w:rsidRDefault="00A07C43" w:rsidP="00A07C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 </w:t>
      </w:r>
    </w:p>
    <w:p w:rsidR="00A07C43" w:rsidRPr="002E13B7" w:rsidRDefault="00A07C43" w:rsidP="00A07C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7C43" w:rsidRPr="002E13B7" w:rsidRDefault="00A07C43" w:rsidP="00A07C4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13B7">
        <w:rPr>
          <w:rFonts w:ascii="Times New Roman" w:hAnsi="Times New Roman" w:cs="Times New Roman"/>
          <w:sz w:val="24"/>
          <w:szCs w:val="24"/>
        </w:rPr>
        <w:t>(ф.и.о. должность ответственного лица)</w:t>
      </w:r>
    </w:p>
    <w:p w:rsidR="00A07C43" w:rsidRDefault="00A07C43" w:rsidP="00A07C43">
      <w:pPr>
        <w:pStyle w:val="HTML"/>
      </w:pPr>
      <w:r>
        <w:t> </w:t>
      </w:r>
    </w:p>
    <w:p w:rsidR="00A07C43" w:rsidRDefault="00A07C43" w:rsidP="00A07C43">
      <w:pPr>
        <w:pStyle w:val="a4"/>
      </w:pPr>
    </w:p>
    <w:p w:rsidR="00A07C43" w:rsidRDefault="00A07C43" w:rsidP="00A07C43">
      <w:pPr>
        <w:pStyle w:val="a4"/>
      </w:pPr>
    </w:p>
    <w:p w:rsidR="00A07C43" w:rsidRDefault="00A07C43" w:rsidP="00A07C43">
      <w:pPr>
        <w:pStyle w:val="a4"/>
      </w:pPr>
    </w:p>
    <w:p w:rsidR="00A07C43" w:rsidRDefault="00A07C43" w:rsidP="00A07C43">
      <w:pPr>
        <w:pStyle w:val="a4"/>
      </w:pP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lastRenderedPageBreak/>
        <w:t>Приложение N 2</w:t>
      </w:r>
    </w:p>
    <w:p w:rsidR="00A07C43" w:rsidRPr="000E16F9" w:rsidRDefault="00A07C43" w:rsidP="00A07C43">
      <w:pPr>
        <w:pStyle w:val="a4"/>
        <w:spacing w:before="0" w:beforeAutospacing="0" w:after="0" w:afterAutospacing="0"/>
        <w:jc w:val="right"/>
        <w:rPr>
          <w:color w:val="000000"/>
        </w:rPr>
      </w:pPr>
      <w:r>
        <w:t xml:space="preserve">к </w:t>
      </w:r>
      <w:hyperlink r:id="rId9" w:anchor="1000#1000" w:history="1">
        <w:r w:rsidRPr="000E16F9">
          <w:rPr>
            <w:rStyle w:val="a3"/>
            <w:color w:val="000000"/>
          </w:rPr>
          <w:t>Порядку</w:t>
        </w:r>
      </w:hyperlink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уведомления представителя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нанимателя (работодателя) о фактах обращения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в целях склонения муниципального служащего</w:t>
      </w:r>
    </w:p>
    <w:p w:rsidR="00A07C43" w:rsidRDefault="00A07C43" w:rsidP="00A07C43">
      <w:pPr>
        <w:pStyle w:val="a4"/>
        <w:spacing w:before="0" w:beforeAutospacing="0" w:after="0" w:afterAutospacing="0"/>
        <w:jc w:val="right"/>
      </w:pPr>
      <w:r>
        <w:t>к совершению коррупционных правонарушений</w:t>
      </w:r>
    </w:p>
    <w:p w:rsidR="00A07C43" w:rsidRDefault="00A07C43" w:rsidP="00A07C43">
      <w:pPr>
        <w:pStyle w:val="HTML"/>
      </w:pPr>
      <w:r>
        <w:t> </w:t>
      </w:r>
    </w:p>
    <w:p w:rsidR="00A07C4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07C4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07C43" w:rsidRPr="009D599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993">
        <w:rPr>
          <w:rFonts w:ascii="Times New Roman" w:hAnsi="Times New Roman" w:cs="Times New Roman"/>
          <w:sz w:val="24"/>
          <w:szCs w:val="24"/>
        </w:rPr>
        <w:t>ЖУРНАЛ УЧЕТА УВЕДОМЛЕНИЙ</w:t>
      </w:r>
    </w:p>
    <w:p w:rsidR="00A07C4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D5993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 совершению коррупционных правонарушений</w:t>
      </w:r>
    </w:p>
    <w:p w:rsidR="00A07C4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07C43"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FD">
              <w:rPr>
                <w:rFonts w:ascii="Times New Roman" w:hAnsi="Times New Roman" w:cs="Times New Roman"/>
                <w:sz w:val="24"/>
                <w:szCs w:val="24"/>
              </w:rPr>
              <w:t>Уведомление (N, дата).</w:t>
            </w: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FD">
              <w:rPr>
                <w:rFonts w:ascii="Times New Roman" w:hAnsi="Times New Roman" w:cs="Times New Roman"/>
                <w:sz w:val="24"/>
                <w:szCs w:val="24"/>
              </w:rPr>
              <w:t>Ф.И.О., должность.</w:t>
            </w:r>
          </w:p>
          <w:p w:rsidR="00A07C43" w:rsidRPr="000E16F9" w:rsidRDefault="00A07C43" w:rsidP="00A07C43">
            <w:pPr>
              <w:jc w:val="center"/>
            </w:pPr>
            <w:r w:rsidRPr="000E16F9">
              <w:t>лица, подавшего уведомление</w:t>
            </w: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7C43" w:rsidRPr="000E16F9" w:rsidRDefault="00A07C43" w:rsidP="00A07C43">
            <w:pPr>
              <w:jc w:val="center"/>
            </w:pPr>
            <w:r w:rsidRPr="000E16F9">
              <w:t>структурного</w:t>
            </w:r>
          </w:p>
          <w:p w:rsidR="00A07C43" w:rsidRPr="000E16F9" w:rsidRDefault="00A07C43" w:rsidP="00A07C43">
            <w:pPr>
              <w:jc w:val="center"/>
            </w:pPr>
            <w:r w:rsidRPr="000E16F9">
              <w:t>подразделения</w:t>
            </w:r>
          </w:p>
        </w:tc>
        <w:tc>
          <w:tcPr>
            <w:tcW w:w="1915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F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07C43"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3"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3"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7C43" w:rsidRPr="00342AFD" w:rsidRDefault="00A07C43" w:rsidP="00A07C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4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07C43" w:rsidRDefault="00A07C43" w:rsidP="00A07C4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07C43" w:rsidRDefault="00A07C43"/>
    <w:p w:rsidR="00A07C43" w:rsidRDefault="00A07C43"/>
    <w:sectPr w:rsidR="00A07C43" w:rsidSect="00A07C4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A51"/>
    <w:rsid w:val="004324E3"/>
    <w:rsid w:val="00591A51"/>
    <w:rsid w:val="00A07C43"/>
    <w:rsid w:val="00B77919"/>
    <w:rsid w:val="00B77B9D"/>
    <w:rsid w:val="00C5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1"/>
    <w:rPr>
      <w:sz w:val="24"/>
      <w:szCs w:val="24"/>
    </w:rPr>
  </w:style>
  <w:style w:type="paragraph" w:styleId="1">
    <w:name w:val="heading 1"/>
    <w:basedOn w:val="a"/>
    <w:next w:val="a"/>
    <w:qFormat/>
    <w:rsid w:val="00591A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1A51"/>
    <w:pPr>
      <w:keepNext/>
      <w:jc w:val="center"/>
      <w:outlineLvl w:val="1"/>
    </w:pPr>
    <w:rPr>
      <w:b/>
      <w:bCs/>
      <w:sz w:val="44"/>
    </w:rPr>
  </w:style>
  <w:style w:type="paragraph" w:styleId="7">
    <w:name w:val="heading 7"/>
    <w:basedOn w:val="a"/>
    <w:next w:val="a"/>
    <w:qFormat/>
    <w:rsid w:val="00591A5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C43"/>
    <w:rPr>
      <w:color w:val="0000FF"/>
      <w:u w:val="single"/>
    </w:rPr>
  </w:style>
  <w:style w:type="paragraph" w:styleId="HTML">
    <w:name w:val="HTML Preformatted"/>
    <w:basedOn w:val="a"/>
    <w:rsid w:val="00A0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A07C43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rsid w:val="00A07C43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A07C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doc/1353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doc/1353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doc/13530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hotlaw/doc/135304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hotlaw/doc/135304.htm" TargetMode="External"/><Relationship Id="rId9" Type="http://schemas.openxmlformats.org/officeDocument/2006/relationships/hyperlink" Target="http://www.garant.ru/hotlaw/doc/1353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7503</CharactersWithSpaces>
  <SharedDoc>false</SharedDoc>
  <HLinks>
    <vt:vector size="36" baseType="variant">
      <vt:variant>
        <vt:i4>2687094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http://www.garant.ru/hotlaw/doc/135304.htm</vt:lpwstr>
      </vt:variant>
      <vt:variant>
        <vt:lpwstr>1000#1000</vt:lpwstr>
      </vt:variant>
      <vt:variant>
        <vt:i4>2687094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http://www.garant.ru/hotlaw/doc/135304.htm</vt:lpwstr>
      </vt:variant>
      <vt:variant>
        <vt:lpwstr>1000#1000</vt:lpwstr>
      </vt:variant>
      <vt:variant>
        <vt:i4>2818164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http://www.garant.ru/hotlaw/doc/135304.htm</vt:lpwstr>
      </vt:variant>
      <vt:variant>
        <vt:lpwstr>1200#1200</vt:lpwstr>
      </vt:variant>
      <vt:variant>
        <vt:i4>2621559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http://www.garant.ru/hotlaw/doc/135304.htm</vt:lpwstr>
      </vt:variant>
      <vt:variant>
        <vt:lpwstr>1100#1100</vt:lpwstr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http://www.garant.ru/hotlaw/doc/135304.htm</vt:lpwstr>
      </vt:variant>
      <vt:variant>
        <vt:lpwstr>1000#1000</vt:lpwstr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http://www.garant.ru/hotlaw/doc/135304.htm</vt:lpwstr>
      </vt:variant>
      <vt:variant>
        <vt:lpwstr>1000#1000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2014-11-21T10:11:00Z</dcterms:created>
  <dcterms:modified xsi:type="dcterms:W3CDTF">2014-11-21T10:14:00Z</dcterms:modified>
</cp:coreProperties>
</file>